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3CB" w:rsidRDefault="008523CB" w:rsidP="008523CB">
      <w:pPr>
        <w:jc w:val="center"/>
        <w:rPr>
          <w:b/>
          <w:sz w:val="20"/>
          <w:szCs w:val="20"/>
        </w:rPr>
      </w:pPr>
      <w:r>
        <w:rPr>
          <w:b/>
          <w:sz w:val="20"/>
          <w:szCs w:val="20"/>
        </w:rPr>
        <w:t xml:space="preserve">ДОГОВОР ПОСТАВКИ </w:t>
      </w:r>
      <w:proofErr w:type="spellStart"/>
      <w:r>
        <w:rPr>
          <w:b/>
          <w:sz w:val="20"/>
          <w:szCs w:val="20"/>
        </w:rPr>
        <w:t>Пром</w:t>
      </w:r>
      <w:proofErr w:type="spellEnd"/>
      <w:r>
        <w:rPr>
          <w:b/>
          <w:sz w:val="20"/>
          <w:szCs w:val="20"/>
        </w:rPr>
        <w:t xml:space="preserve"> № ____</w:t>
      </w:r>
    </w:p>
    <w:p w:rsidR="008523CB" w:rsidRDefault="008523CB" w:rsidP="008523CB">
      <w:pPr>
        <w:jc w:val="both"/>
        <w:rPr>
          <w:sz w:val="20"/>
          <w:szCs w:val="20"/>
        </w:rPr>
      </w:pPr>
      <w:proofErr w:type="gramStart"/>
      <w:r>
        <w:rPr>
          <w:sz w:val="20"/>
          <w:szCs w:val="20"/>
        </w:rPr>
        <w:t>город  Бердск</w:t>
      </w:r>
      <w:proofErr w:type="gramEnd"/>
      <w:r>
        <w:rPr>
          <w:sz w:val="20"/>
          <w:szCs w:val="20"/>
        </w:rPr>
        <w:t xml:space="preserve">  Новосибирской области                                                                                  « _____» _______________ 201____ г.</w:t>
      </w:r>
    </w:p>
    <w:p w:rsidR="008523CB" w:rsidRDefault="008523CB" w:rsidP="008523CB">
      <w:pPr>
        <w:jc w:val="both"/>
        <w:rPr>
          <w:sz w:val="20"/>
          <w:szCs w:val="20"/>
        </w:rPr>
      </w:pPr>
      <w:r>
        <w:rPr>
          <w:sz w:val="20"/>
          <w:szCs w:val="20"/>
        </w:rPr>
        <w:br/>
        <w:t xml:space="preserve">____________________________________________________________________________________, именуем___ в дальнейшем «Поставщик», в лице ______________________________________, </w:t>
      </w:r>
      <w:proofErr w:type="spellStart"/>
      <w:r>
        <w:rPr>
          <w:sz w:val="20"/>
          <w:szCs w:val="20"/>
        </w:rPr>
        <w:t>действующ</w:t>
      </w:r>
      <w:proofErr w:type="spellEnd"/>
      <w:r>
        <w:rPr>
          <w:sz w:val="20"/>
          <w:szCs w:val="20"/>
        </w:rPr>
        <w:t xml:space="preserve">___ на основании ___________________________________________________________, с одной стороны, и Общество с ограниченной ответственностью «ПродТорг2», именуемое в дальнейшем «Покупатель», в лице </w:t>
      </w:r>
      <w:proofErr w:type="spellStart"/>
      <w:r>
        <w:rPr>
          <w:sz w:val="20"/>
          <w:szCs w:val="20"/>
        </w:rPr>
        <w:t>Болтрукевича</w:t>
      </w:r>
      <w:proofErr w:type="spellEnd"/>
      <w:r>
        <w:rPr>
          <w:sz w:val="20"/>
          <w:szCs w:val="20"/>
        </w:rPr>
        <w:t xml:space="preserve"> Константина Владимировича, действующего на основании доверенности № 94 от 05.08.2016 г., с другой стороны, именуемые вместе «Стороны», а по отдельности «Сторона», заключили настоящий договор (далее - Договор) о нижеследующем.</w:t>
      </w:r>
    </w:p>
    <w:p w:rsidR="008523CB" w:rsidRDefault="008523CB" w:rsidP="008523CB">
      <w:pPr>
        <w:pStyle w:val="a5"/>
        <w:numPr>
          <w:ilvl w:val="0"/>
          <w:numId w:val="1"/>
        </w:numPr>
        <w:jc w:val="center"/>
        <w:rPr>
          <w:b/>
          <w:sz w:val="20"/>
          <w:szCs w:val="20"/>
        </w:rPr>
      </w:pPr>
      <w:r>
        <w:rPr>
          <w:b/>
          <w:sz w:val="20"/>
          <w:szCs w:val="20"/>
        </w:rPr>
        <w:t>Предмет договора.</w:t>
      </w:r>
    </w:p>
    <w:p w:rsidR="008523CB" w:rsidRDefault="008523CB" w:rsidP="008523CB">
      <w:pPr>
        <w:jc w:val="both"/>
        <w:rPr>
          <w:sz w:val="20"/>
          <w:szCs w:val="20"/>
        </w:rPr>
      </w:pPr>
      <w:r>
        <w:rPr>
          <w:sz w:val="20"/>
          <w:szCs w:val="20"/>
        </w:rPr>
        <w:t>1.1. Поставщик обязуется поставить и передать в собственность Покупателю товар (далее - Товар) в соответствии со Спецификацией, являющейся неотъемлемой частью Договора (Приложение N 1) и Заявкой Покупателя, в обусловленный Договором срок, а Покупатель обязуется принять и оплатить этот Товар в порядке и сроки, установленные Договором.</w:t>
      </w:r>
    </w:p>
    <w:p w:rsidR="008523CB" w:rsidRDefault="008523CB" w:rsidP="008523CB">
      <w:pPr>
        <w:jc w:val="both"/>
        <w:rPr>
          <w:sz w:val="20"/>
          <w:szCs w:val="20"/>
        </w:rPr>
      </w:pPr>
      <w:r>
        <w:rPr>
          <w:sz w:val="20"/>
          <w:szCs w:val="20"/>
        </w:rPr>
        <w:t>1.2.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8523CB" w:rsidRDefault="008523CB" w:rsidP="008523CB">
      <w:pPr>
        <w:jc w:val="both"/>
        <w:rPr>
          <w:sz w:val="20"/>
          <w:szCs w:val="20"/>
        </w:rPr>
      </w:pPr>
      <w:r>
        <w:rPr>
          <w:sz w:val="20"/>
          <w:szCs w:val="20"/>
        </w:rPr>
        <w:t xml:space="preserve">1.3. Наименование, ассортимент и цена поставляемого Поставщиком Товара, а также его основные характеристики определяются и утверждаются Сторонами в Спецификации (Приложение № 1 к настоящему договору). </w:t>
      </w:r>
    </w:p>
    <w:p w:rsidR="008523CB" w:rsidRDefault="008523CB" w:rsidP="008523CB">
      <w:pPr>
        <w:jc w:val="both"/>
        <w:rPr>
          <w:sz w:val="20"/>
          <w:szCs w:val="20"/>
        </w:rPr>
      </w:pPr>
      <w:r>
        <w:rPr>
          <w:sz w:val="20"/>
          <w:szCs w:val="20"/>
        </w:rPr>
        <w:t>1.4. Наименование, ассортимент и цена Товара являются фиксированными и не подлежат одностороннему изменению с момента утверждения Спецификации.</w:t>
      </w:r>
    </w:p>
    <w:p w:rsidR="008523CB" w:rsidRDefault="008523CB" w:rsidP="008523CB">
      <w:pPr>
        <w:jc w:val="both"/>
        <w:rPr>
          <w:sz w:val="20"/>
          <w:szCs w:val="20"/>
        </w:rPr>
      </w:pPr>
      <w:r>
        <w:rPr>
          <w:sz w:val="20"/>
          <w:szCs w:val="20"/>
        </w:rPr>
        <w:t>1.5. Изменение наименования, ассортимента и цены поставляемого Товара производится в порядке, предусмотренном настоящим договором, путем согласования Поставщиком и Покупателем новой Спецификации на поставляемый Товар, либо ее изменения/дополнения. О предстоящем изменении/дополнении Спецификации Сторона, инициируемая такие изменения должна уведомить вторую Сторону не менее, чем за 10 календарных дней до даты предполагаемого изменения (с обязательным предоставлением письменного обоснования обстоятельств, послуживших основанием для ее изменения), передав одновременно с письменным обоснованием подписанный в двух экземплярах проект изменений/дополнений, с указанием предполагаемой цены Товара. При не достижении Сторонами соглашения об изменении и/или дополнении Спецификации, положения ранее утвержденной Спецификации сохраняет свое действие.</w:t>
      </w:r>
    </w:p>
    <w:p w:rsidR="008523CB" w:rsidRDefault="008523CB" w:rsidP="008523CB">
      <w:pPr>
        <w:jc w:val="both"/>
        <w:rPr>
          <w:sz w:val="20"/>
          <w:szCs w:val="20"/>
        </w:rPr>
      </w:pPr>
      <w:r>
        <w:rPr>
          <w:sz w:val="20"/>
          <w:szCs w:val="20"/>
        </w:rPr>
        <w:t>1.6. Поставка Товара по настоящему договору осуществляется отдельными партиями на основании Заявки Покупателя. Под отдельной партией понимается часть товаров, поступающая от Поставщика Покупателю единовременно по одной товарной накладной, которая является неотъемлемой частью договора.</w:t>
      </w:r>
    </w:p>
    <w:p w:rsidR="008523CB" w:rsidRDefault="008523CB" w:rsidP="008523CB">
      <w:pPr>
        <w:jc w:val="both"/>
        <w:rPr>
          <w:sz w:val="20"/>
          <w:szCs w:val="20"/>
        </w:rPr>
      </w:pPr>
      <w:r>
        <w:rPr>
          <w:sz w:val="20"/>
          <w:szCs w:val="20"/>
        </w:rPr>
        <w:t>1.7. Количество, сроки поставки, а также наименование и ассортимент поставляемой Поставщиком партии Товара, согласовывается Сторонами в Заявках, которые формируются на основании утвержденной Спецификации и указываются в Товаросопроводительных документах на каждую партию поставляемого Товара.</w:t>
      </w:r>
    </w:p>
    <w:p w:rsidR="008523CB" w:rsidRDefault="008523CB" w:rsidP="008523CB">
      <w:pPr>
        <w:pStyle w:val="a5"/>
        <w:numPr>
          <w:ilvl w:val="0"/>
          <w:numId w:val="1"/>
        </w:numPr>
        <w:jc w:val="center"/>
        <w:rPr>
          <w:b/>
          <w:sz w:val="20"/>
          <w:szCs w:val="20"/>
        </w:rPr>
      </w:pPr>
      <w:r>
        <w:rPr>
          <w:b/>
          <w:sz w:val="20"/>
          <w:szCs w:val="20"/>
        </w:rPr>
        <w:t xml:space="preserve">Порядок заказа Товара </w:t>
      </w:r>
    </w:p>
    <w:p w:rsidR="008523CB" w:rsidRDefault="008523CB" w:rsidP="008523CB">
      <w:pPr>
        <w:jc w:val="both"/>
        <w:rPr>
          <w:sz w:val="20"/>
          <w:szCs w:val="20"/>
        </w:rPr>
      </w:pPr>
      <w:r>
        <w:rPr>
          <w:sz w:val="20"/>
          <w:szCs w:val="20"/>
        </w:rPr>
        <w:t>2.1. Заявки Покупателя на поставку Товара являются обязательными для Поставщика.</w:t>
      </w:r>
    </w:p>
    <w:p w:rsidR="008523CB" w:rsidRDefault="008523CB" w:rsidP="008523CB">
      <w:pPr>
        <w:jc w:val="both"/>
        <w:rPr>
          <w:sz w:val="20"/>
          <w:szCs w:val="20"/>
        </w:rPr>
      </w:pPr>
      <w:r>
        <w:rPr>
          <w:sz w:val="20"/>
          <w:szCs w:val="20"/>
        </w:rPr>
        <w:t xml:space="preserve">2.2. Покупатель вправе заказать Товар путем размещения заявки у Поставщика. Заявка осуществляется посредством почтовой, телеграфной, телетайпной, телефонной, электронной или иной связи, позволяющей достоверно установить, что волеизъявление исходит от надлежащей стороны по Договору. </w:t>
      </w:r>
    </w:p>
    <w:p w:rsidR="008523CB" w:rsidRDefault="008523CB" w:rsidP="008523CB">
      <w:pPr>
        <w:jc w:val="both"/>
        <w:rPr>
          <w:sz w:val="20"/>
          <w:szCs w:val="20"/>
        </w:rPr>
      </w:pPr>
      <w:r>
        <w:rPr>
          <w:sz w:val="20"/>
          <w:szCs w:val="20"/>
        </w:rPr>
        <w:t>2.3. Заявка должна содержать: наименование, ассортимент и количество Товара в партии, код Товара, адрес места доставки Товара, сроки поставки.</w:t>
      </w:r>
    </w:p>
    <w:p w:rsidR="008523CB" w:rsidRDefault="008523CB" w:rsidP="008523CB">
      <w:pPr>
        <w:jc w:val="both"/>
        <w:rPr>
          <w:sz w:val="20"/>
          <w:szCs w:val="20"/>
        </w:rPr>
      </w:pPr>
      <w:r>
        <w:rPr>
          <w:sz w:val="20"/>
          <w:szCs w:val="20"/>
        </w:rPr>
        <w:t>2.4. После получения заявки Поставщик в удостоверение ее получения и подтверждения возможности ее исполнения, либо отказа от ее исполнения, обязан отправить подтвержденную заявку по электронному адресу ___________________в течение 4-х (четырех) рабочих часов. Копия подтвержденной заявки, направленной Покупателю на электронную почту, может быть использована в качестве доказательства в суде.</w:t>
      </w:r>
    </w:p>
    <w:p w:rsidR="008523CB" w:rsidRDefault="008523CB" w:rsidP="008523CB">
      <w:pPr>
        <w:jc w:val="both"/>
        <w:rPr>
          <w:sz w:val="20"/>
          <w:szCs w:val="20"/>
        </w:rPr>
      </w:pPr>
      <w:r>
        <w:rPr>
          <w:sz w:val="20"/>
          <w:szCs w:val="20"/>
        </w:rPr>
        <w:t>Отсутствие подтверждения заявки или отказа от ее исполнения Стороны считают заявку принятой.</w:t>
      </w:r>
    </w:p>
    <w:p w:rsidR="008523CB" w:rsidRDefault="008523CB" w:rsidP="008523CB">
      <w:pPr>
        <w:pStyle w:val="a5"/>
        <w:numPr>
          <w:ilvl w:val="0"/>
          <w:numId w:val="1"/>
        </w:numPr>
        <w:jc w:val="center"/>
        <w:rPr>
          <w:b/>
          <w:sz w:val="20"/>
          <w:szCs w:val="20"/>
        </w:rPr>
      </w:pPr>
      <w:r>
        <w:rPr>
          <w:b/>
          <w:sz w:val="20"/>
          <w:szCs w:val="20"/>
        </w:rPr>
        <w:t>Сроки и порядок поставки.</w:t>
      </w:r>
    </w:p>
    <w:p w:rsidR="008523CB" w:rsidRDefault="008523CB" w:rsidP="008523CB">
      <w:pPr>
        <w:jc w:val="both"/>
        <w:rPr>
          <w:sz w:val="20"/>
          <w:szCs w:val="20"/>
        </w:rPr>
      </w:pPr>
      <w:r>
        <w:rPr>
          <w:sz w:val="20"/>
          <w:szCs w:val="20"/>
        </w:rPr>
        <w:t>3.1. Поставщик обязуется поставить Товар отдельными партиями в соответствии с заявкой в течение 48 часов с момента получения Поставщиком заявки от Покупателя, если иной срок не согласован в заявке. Партия Товара оформляется накладной (в соответствии с заявкой Покупателя), в которой указывается наименование, ассортимент, цена и количество Товара.</w:t>
      </w:r>
    </w:p>
    <w:p w:rsidR="008523CB" w:rsidRDefault="008523CB" w:rsidP="008523CB">
      <w:pPr>
        <w:jc w:val="both"/>
        <w:rPr>
          <w:sz w:val="20"/>
          <w:szCs w:val="20"/>
        </w:rPr>
      </w:pPr>
      <w:r>
        <w:rPr>
          <w:sz w:val="20"/>
          <w:szCs w:val="20"/>
        </w:rPr>
        <w:t xml:space="preserve">3.2. Поставка Товара осуществляется путем его </w:t>
      </w:r>
      <w:r>
        <w:rPr>
          <w:i/>
          <w:iCs/>
          <w:sz w:val="20"/>
          <w:szCs w:val="20"/>
        </w:rPr>
        <w:t>(подчеркнуть нужное</w:t>
      </w:r>
      <w:proofErr w:type="gramStart"/>
      <w:r>
        <w:rPr>
          <w:i/>
          <w:iCs/>
          <w:sz w:val="20"/>
          <w:szCs w:val="20"/>
        </w:rPr>
        <w:t xml:space="preserve">): </w:t>
      </w:r>
      <w:r>
        <w:rPr>
          <w:sz w:val="20"/>
          <w:szCs w:val="20"/>
        </w:rPr>
        <w:t xml:space="preserve"> доставки</w:t>
      </w:r>
      <w:proofErr w:type="gramEnd"/>
      <w:r>
        <w:rPr>
          <w:sz w:val="20"/>
          <w:szCs w:val="20"/>
        </w:rPr>
        <w:t xml:space="preserve"> транспортом Поставщиком или  выборки Покупателем.</w:t>
      </w:r>
    </w:p>
    <w:p w:rsidR="008523CB" w:rsidRDefault="008523CB" w:rsidP="008523CB">
      <w:pPr>
        <w:jc w:val="both"/>
        <w:rPr>
          <w:sz w:val="20"/>
          <w:szCs w:val="20"/>
        </w:rPr>
      </w:pPr>
      <w:r>
        <w:rPr>
          <w:sz w:val="20"/>
          <w:szCs w:val="20"/>
        </w:rPr>
        <w:t>3.3. В случае доставки Товара транспортом Поставщика, Поставщик обязуется доставить Товар за свой счет в соответствии с требованиями нормативных актов по соблюдению температурного и санитарного режима на склад Покупателя, расположенный по следующему адресу: ____________________________________________________, либо в подразделения Покупателя согласно утвержденному списку – Приложение № 2 к договору, который является неотъемлемой частью настоящего Договора.</w:t>
      </w:r>
    </w:p>
    <w:p w:rsidR="008523CB" w:rsidRDefault="008523CB" w:rsidP="008523CB">
      <w:pPr>
        <w:jc w:val="both"/>
        <w:rPr>
          <w:sz w:val="20"/>
          <w:szCs w:val="20"/>
        </w:rPr>
      </w:pPr>
      <w:r>
        <w:rPr>
          <w:sz w:val="20"/>
          <w:szCs w:val="20"/>
        </w:rPr>
        <w:t xml:space="preserve"> На тару (упаковку) Товара должна быть нанесена маркировка в соответствии с требованиями законодательства РФ.</w:t>
      </w:r>
    </w:p>
    <w:p w:rsidR="008523CB" w:rsidRDefault="008523CB" w:rsidP="008523CB">
      <w:pPr>
        <w:jc w:val="both"/>
        <w:rPr>
          <w:sz w:val="20"/>
          <w:szCs w:val="20"/>
        </w:rPr>
      </w:pPr>
      <w:r>
        <w:rPr>
          <w:sz w:val="20"/>
          <w:szCs w:val="20"/>
        </w:rPr>
        <w:t xml:space="preserve">3.4. Поставщик обязан подготовить Товар к передаче Покупателю: </w:t>
      </w:r>
      <w:proofErr w:type="spellStart"/>
      <w:r>
        <w:rPr>
          <w:sz w:val="20"/>
          <w:szCs w:val="20"/>
        </w:rPr>
        <w:t>затарить</w:t>
      </w:r>
      <w:proofErr w:type="spellEnd"/>
      <w:r>
        <w:rPr>
          <w:sz w:val="20"/>
          <w:szCs w:val="20"/>
        </w:rPr>
        <w:t xml:space="preserve">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Покупателя, наименование и количество Товара, дату нанесения наклеек. </w:t>
      </w:r>
    </w:p>
    <w:p w:rsidR="008523CB" w:rsidRDefault="008523CB" w:rsidP="008523CB">
      <w:pPr>
        <w:jc w:val="both"/>
        <w:rPr>
          <w:sz w:val="20"/>
          <w:szCs w:val="20"/>
        </w:rPr>
      </w:pPr>
      <w:r>
        <w:rPr>
          <w:sz w:val="20"/>
          <w:szCs w:val="20"/>
        </w:rPr>
        <w:t>3.5. Ассортимент каждой партии Товара Поставщик вправе корректировать только с письменного согласия Покупателя.</w:t>
      </w:r>
    </w:p>
    <w:p w:rsidR="008523CB" w:rsidRDefault="008523CB" w:rsidP="008523CB">
      <w:pPr>
        <w:jc w:val="both"/>
        <w:rPr>
          <w:sz w:val="20"/>
          <w:szCs w:val="20"/>
        </w:rPr>
      </w:pPr>
      <w:r>
        <w:rPr>
          <w:sz w:val="20"/>
          <w:szCs w:val="20"/>
        </w:rPr>
        <w:t>3.6. С каждой партией Товара Поставщик, предоставляет надлежащим образом оформленные документы, являющиеся обязательными в соответствии с нормами действующего законодательства РФ, все необходимые документы, предусмотренные законодательством РФ (товарная накладная, технический паспорт, сертификат пожарной безопасности, инструкциями к эксплуатации и т.п.).</w:t>
      </w:r>
    </w:p>
    <w:p w:rsidR="008523CB" w:rsidRDefault="008523CB" w:rsidP="008523CB">
      <w:pPr>
        <w:jc w:val="both"/>
        <w:rPr>
          <w:sz w:val="20"/>
          <w:szCs w:val="20"/>
        </w:rPr>
      </w:pPr>
      <w:r>
        <w:rPr>
          <w:sz w:val="20"/>
          <w:szCs w:val="20"/>
        </w:rPr>
        <w:lastRenderedPageBreak/>
        <w:t>Поставщик несет ответственность за правильность оформления товаросопроводительных документов в соответствии с действующим законодательством.</w:t>
      </w:r>
    </w:p>
    <w:p w:rsidR="008523CB" w:rsidRDefault="008523CB" w:rsidP="008523CB">
      <w:pPr>
        <w:jc w:val="both"/>
        <w:rPr>
          <w:sz w:val="20"/>
          <w:szCs w:val="20"/>
        </w:rPr>
      </w:pPr>
      <w:r>
        <w:rPr>
          <w:sz w:val="20"/>
          <w:szCs w:val="20"/>
        </w:rPr>
        <w:t>3.7. Приемка Товара по количеству, ассортименту, качеству, комплектности и таре (упаковке) производится при его вручении Покупателю (получателю)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Постановлениями Госарбитража СССР от 25.04.1966 N П-7 и от 15.06.1965 N П-</w:t>
      </w:r>
      <w:proofErr w:type="gramStart"/>
      <w:r>
        <w:rPr>
          <w:sz w:val="20"/>
          <w:szCs w:val="20"/>
        </w:rPr>
        <w:t>6 ,</w:t>
      </w:r>
      <w:proofErr w:type="gramEnd"/>
      <w:r>
        <w:rPr>
          <w:sz w:val="20"/>
          <w:szCs w:val="20"/>
        </w:rPr>
        <w:t xml:space="preserve"> а также с условиями Договора, Спецификации и товарной накладной. Покупатель вправе принять Товар без проведения проверки его качества, если у Товара отсутствуют видимые дефекты, повреждения, при поставке соблюдались условия транспортировки и он находится в надлежащей таре. Если при приемке будет обнаружено несоответствие Товара указанным условиям, Покупатель в течение 10-ти (десяти) </w:t>
      </w:r>
      <w:proofErr w:type="spellStart"/>
      <w:r>
        <w:rPr>
          <w:sz w:val="20"/>
          <w:szCs w:val="20"/>
        </w:rPr>
        <w:t>календарныхдней</w:t>
      </w:r>
      <w:proofErr w:type="spellEnd"/>
      <w:r>
        <w:rPr>
          <w:sz w:val="20"/>
          <w:szCs w:val="20"/>
        </w:rPr>
        <w:t xml:space="preserve"> информирует об этом Поставщика </w:t>
      </w:r>
      <w:r>
        <w:rPr>
          <w:iCs/>
          <w:sz w:val="20"/>
          <w:szCs w:val="20"/>
        </w:rPr>
        <w:t>заказным письмом с уведомлением о вручении, по факсу.</w:t>
      </w:r>
      <w:r>
        <w:rPr>
          <w:i/>
          <w:iCs/>
          <w:sz w:val="20"/>
          <w:szCs w:val="20"/>
        </w:rPr>
        <w:t xml:space="preserve"> </w:t>
      </w:r>
      <w:r>
        <w:rPr>
          <w:sz w:val="20"/>
          <w:szCs w:val="20"/>
        </w:rPr>
        <w:t xml:space="preserve">В течение 7-ми (семи) календарных дней после получения претензии Поставщик обязуется за свой счет по соглашению сторон </w:t>
      </w:r>
      <w:r>
        <w:rPr>
          <w:iCs/>
          <w:sz w:val="20"/>
          <w:szCs w:val="20"/>
        </w:rPr>
        <w:t xml:space="preserve">заменить или </w:t>
      </w:r>
      <w:proofErr w:type="spellStart"/>
      <w:r>
        <w:rPr>
          <w:iCs/>
          <w:sz w:val="20"/>
          <w:szCs w:val="20"/>
        </w:rPr>
        <w:t>допоставить</w:t>
      </w:r>
      <w:proofErr w:type="spellEnd"/>
      <w:r>
        <w:rPr>
          <w:iCs/>
          <w:sz w:val="20"/>
          <w:szCs w:val="20"/>
        </w:rPr>
        <w:t xml:space="preserve"> </w:t>
      </w:r>
      <w:r>
        <w:rPr>
          <w:sz w:val="20"/>
          <w:szCs w:val="20"/>
        </w:rPr>
        <w:t>Товар.</w:t>
      </w:r>
    </w:p>
    <w:p w:rsidR="008523CB" w:rsidRDefault="008523CB" w:rsidP="008523CB">
      <w:pPr>
        <w:jc w:val="both"/>
        <w:rPr>
          <w:sz w:val="20"/>
          <w:szCs w:val="20"/>
        </w:rPr>
      </w:pPr>
      <w:r>
        <w:rPr>
          <w:sz w:val="20"/>
          <w:szCs w:val="20"/>
        </w:rPr>
        <w:t xml:space="preserve">3.8. Во время приемки, при обнаружении товара у которого качество, комплектность, маркировка, тара или упаковка не соответствует требованиям стандартов, техническим условиям, требованиям настоящего Договора, либо данным указанным в сопроводительных документах, товара с истекшим сроком годности, а также товара без сопроводительных документов, указанных в п. </w:t>
      </w:r>
      <w:proofErr w:type="gramStart"/>
      <w:r>
        <w:rPr>
          <w:sz w:val="20"/>
          <w:szCs w:val="20"/>
        </w:rPr>
        <w:t>3.6..</w:t>
      </w:r>
      <w:proofErr w:type="gramEnd"/>
      <w:r>
        <w:rPr>
          <w:sz w:val="20"/>
          <w:szCs w:val="20"/>
        </w:rPr>
        <w:t xml:space="preserve"> Договора - Покупатель вправе отказаться от соответствующей части товара, а Поставщик обязуется вывезти несоответствующий указанным требованиям товар тем же рейсом.</w:t>
      </w:r>
    </w:p>
    <w:p w:rsidR="008523CB" w:rsidRDefault="008523CB" w:rsidP="008523CB">
      <w:pPr>
        <w:jc w:val="both"/>
        <w:rPr>
          <w:sz w:val="20"/>
          <w:szCs w:val="20"/>
        </w:rPr>
      </w:pPr>
      <w:r>
        <w:rPr>
          <w:sz w:val="20"/>
          <w:szCs w:val="20"/>
        </w:rPr>
        <w:t xml:space="preserve">3.9. Товары, не соответствующие условиям заявки переданной Покупателем Поставщику на данную партию товаров об ассортименте или количестве, подлежат вывозу поставщиком за свой </w:t>
      </w:r>
      <w:proofErr w:type="gramStart"/>
      <w:r>
        <w:rPr>
          <w:sz w:val="20"/>
          <w:szCs w:val="20"/>
        </w:rPr>
        <w:t>счет  тем</w:t>
      </w:r>
      <w:proofErr w:type="gramEnd"/>
      <w:r>
        <w:rPr>
          <w:sz w:val="20"/>
          <w:szCs w:val="20"/>
        </w:rPr>
        <w:t xml:space="preserve"> же рейсом, либо иным рейсом, но не позднее  7 (семи) календарных дней с момента поставки Товара.</w:t>
      </w:r>
    </w:p>
    <w:p w:rsidR="008523CB" w:rsidRDefault="008523CB" w:rsidP="008523CB">
      <w:pPr>
        <w:jc w:val="both"/>
        <w:rPr>
          <w:sz w:val="20"/>
          <w:szCs w:val="20"/>
        </w:rPr>
      </w:pPr>
      <w:r>
        <w:rPr>
          <w:sz w:val="20"/>
          <w:szCs w:val="20"/>
        </w:rPr>
        <w:t>3.10. Поставщик считается исполнившим свои обязательства по поставке Товара, если он осуществил поставку Товара:</w:t>
      </w:r>
    </w:p>
    <w:p w:rsidR="008523CB" w:rsidRDefault="008523CB" w:rsidP="008523CB">
      <w:pPr>
        <w:jc w:val="both"/>
        <w:rPr>
          <w:sz w:val="20"/>
          <w:szCs w:val="20"/>
        </w:rPr>
      </w:pPr>
      <w:r>
        <w:rPr>
          <w:sz w:val="20"/>
          <w:szCs w:val="20"/>
        </w:rPr>
        <w:t>- в согласованную сторонами точку (склад, либо подразделения По</w:t>
      </w:r>
      <w:r w:rsidR="00E91BDA">
        <w:rPr>
          <w:sz w:val="20"/>
          <w:szCs w:val="20"/>
        </w:rPr>
        <w:t>купате</w:t>
      </w:r>
      <w:bookmarkStart w:id="0" w:name="_GoBack"/>
      <w:bookmarkEnd w:id="0"/>
      <w:r w:rsidR="00E91BDA">
        <w:rPr>
          <w:sz w:val="20"/>
          <w:szCs w:val="20"/>
        </w:rPr>
        <w:t>лю</w:t>
      </w:r>
      <w:r>
        <w:rPr>
          <w:sz w:val="20"/>
          <w:szCs w:val="20"/>
        </w:rPr>
        <w:t>); в согласованную Сторонами дату и время; в ассортименте и количестве, соответствующему Заявки; по ценам, согласованным Сторонами в Спецификации (Приложение № 1), действующей на момент поставки Товара; с полным пакетом сопроводительной документации, указанной в п. 3.6. и п. 4.2. договора.</w:t>
      </w:r>
    </w:p>
    <w:p w:rsidR="008523CB" w:rsidRDefault="008523CB" w:rsidP="008523CB">
      <w:pPr>
        <w:jc w:val="both"/>
        <w:rPr>
          <w:sz w:val="20"/>
          <w:szCs w:val="20"/>
        </w:rPr>
      </w:pPr>
      <w:r>
        <w:rPr>
          <w:sz w:val="20"/>
          <w:szCs w:val="20"/>
        </w:rPr>
        <w:t xml:space="preserve">3.11. Право собственности на Товар, а также риск случайной гибели или случайного повреждения переходят от Поставщика к Покупателю с момента фактической передачи Товара Покупателю и подписания уполномоченным представителем Покупателя товаросопроводительных документов, оформленных в соответствии с требованиями действующего законодательства и положениями настоящего договора. </w:t>
      </w:r>
    </w:p>
    <w:p w:rsidR="008523CB" w:rsidRDefault="008523CB" w:rsidP="008523CB">
      <w:pPr>
        <w:jc w:val="both"/>
        <w:rPr>
          <w:sz w:val="20"/>
          <w:szCs w:val="20"/>
        </w:rPr>
      </w:pPr>
      <w:r>
        <w:rPr>
          <w:sz w:val="20"/>
          <w:szCs w:val="20"/>
        </w:rPr>
        <w:t>3.12. В случае неисполнения Поставщиком требований законодательства РФ и положений настоящего договора, предусматривающих порядок заполнения Товаросопроводительных документов, в том числе использование факсимильного воспроизведения подписи уполномоченных лиц и т.д., Покупатель вправе в одностороннем порядке отказаться от ее приемки, либо потребовать предоставление товаросопроводительных документов, оформленных в соответствии с требованиями действующего законодательства.</w:t>
      </w:r>
    </w:p>
    <w:p w:rsidR="008523CB" w:rsidRDefault="008523CB" w:rsidP="008523CB">
      <w:pPr>
        <w:pStyle w:val="a5"/>
        <w:numPr>
          <w:ilvl w:val="0"/>
          <w:numId w:val="1"/>
        </w:numPr>
        <w:jc w:val="center"/>
        <w:rPr>
          <w:b/>
          <w:sz w:val="20"/>
          <w:szCs w:val="20"/>
        </w:rPr>
      </w:pPr>
      <w:r>
        <w:rPr>
          <w:b/>
          <w:sz w:val="20"/>
          <w:szCs w:val="20"/>
        </w:rPr>
        <w:t>Качество товара.</w:t>
      </w:r>
    </w:p>
    <w:p w:rsidR="008523CB" w:rsidRDefault="008523CB" w:rsidP="008523CB">
      <w:pPr>
        <w:jc w:val="both"/>
        <w:rPr>
          <w:sz w:val="20"/>
          <w:szCs w:val="20"/>
        </w:rPr>
      </w:pPr>
      <w:r>
        <w:rPr>
          <w:sz w:val="20"/>
          <w:szCs w:val="20"/>
        </w:rPr>
        <w:t>4.1. Качество Товара должно соответствовать требованиям технических регламентов (ТР), межгосударственных стандартов (ГОСТ), национальных стандартов (ГОСТ Р), отраслевых стандартов (ОСТ), технических условий (ТУ) и т.п., действующим в отношении данного вида Товара, обеспечивать безопасность жизни, здоровья потребителей, отвечать требованиям действующего законодательства РФ, предъявляемым к данному виду Товара, в течение предусмотренного срока годности (гарантийного срока, срока хранения).</w:t>
      </w:r>
    </w:p>
    <w:p w:rsidR="008523CB" w:rsidRDefault="008523CB" w:rsidP="008523CB">
      <w:pPr>
        <w:jc w:val="both"/>
        <w:rPr>
          <w:sz w:val="20"/>
          <w:szCs w:val="20"/>
        </w:rPr>
      </w:pPr>
      <w:r>
        <w:rPr>
          <w:sz w:val="20"/>
          <w:szCs w:val="20"/>
        </w:rPr>
        <w:t xml:space="preserve">Применительно к условиям настоящего договора стороны определяют, что под сроком годности Товара понимается исчисляемый со дня изготовления Товара период, в течение которого Товар пригоден к использованию по назначению или дата до наступления которой Товар пригоден к использованию по назначению. </w:t>
      </w:r>
    </w:p>
    <w:p w:rsidR="008523CB" w:rsidRDefault="008523CB" w:rsidP="008523CB">
      <w:pPr>
        <w:jc w:val="both"/>
        <w:rPr>
          <w:sz w:val="20"/>
          <w:szCs w:val="20"/>
        </w:rPr>
      </w:pPr>
      <w:r>
        <w:rPr>
          <w:sz w:val="18"/>
          <w:szCs w:val="18"/>
        </w:rPr>
        <w:t xml:space="preserve">Для товаров, предусматривающих сроки годности, такие сроки на отгружаемую партию товара </w:t>
      </w:r>
      <w:proofErr w:type="gramStart"/>
      <w:r>
        <w:rPr>
          <w:sz w:val="18"/>
          <w:szCs w:val="18"/>
        </w:rPr>
        <w:t>должны  быть</w:t>
      </w:r>
      <w:proofErr w:type="gramEnd"/>
      <w:r>
        <w:rPr>
          <w:sz w:val="18"/>
          <w:szCs w:val="18"/>
        </w:rPr>
        <w:t xml:space="preserve"> не менее 2/3 от общих сроков годности товара на дату поставки товара Покупателю. В случае поставки Поставщиком товара со сроком годности менее 2/3 от общего срока годности, товар принимается Покупателем на реализацию с оплатой один раз в 10 (десять) дней за реализованный товар. Остаток нереализованного товара после истечения срока годности Поставщик обязан вывезти от Покупателя за свой счет в течение 5-ти дней с даты истечения срока годности на товар. В</w:t>
      </w:r>
      <w:r>
        <w:rPr>
          <w:sz w:val="20"/>
          <w:szCs w:val="20"/>
        </w:rPr>
        <w:t>ывоз такого Товара осуществляется за счет Поставщика.</w:t>
      </w:r>
    </w:p>
    <w:p w:rsidR="008523CB" w:rsidRDefault="008523CB" w:rsidP="008523CB">
      <w:pPr>
        <w:jc w:val="both"/>
        <w:rPr>
          <w:sz w:val="20"/>
          <w:szCs w:val="20"/>
        </w:rPr>
      </w:pPr>
      <w:r>
        <w:rPr>
          <w:sz w:val="20"/>
          <w:szCs w:val="20"/>
        </w:rPr>
        <w:t>4.2. Качество поставляемого Товара должн</w:t>
      </w:r>
      <w:r w:rsidR="00931196">
        <w:rPr>
          <w:sz w:val="20"/>
          <w:szCs w:val="20"/>
        </w:rPr>
        <w:t>о</w:t>
      </w:r>
      <w:r>
        <w:rPr>
          <w:sz w:val="20"/>
          <w:szCs w:val="20"/>
        </w:rPr>
        <w:t xml:space="preserve"> подтверждаться (в зависимости от требований действующего законодательства РФ</w:t>
      </w:r>
      <w:proofErr w:type="gramStart"/>
      <w:r>
        <w:rPr>
          <w:sz w:val="20"/>
          <w:szCs w:val="20"/>
        </w:rPr>
        <w:t>):  сертификатами</w:t>
      </w:r>
      <w:proofErr w:type="gramEnd"/>
      <w:r>
        <w:rPr>
          <w:sz w:val="20"/>
          <w:szCs w:val="20"/>
        </w:rPr>
        <w:t xml:space="preserve"> соответствия;  декларациями о соответствии;  гигиеническими сертификатами.</w:t>
      </w:r>
    </w:p>
    <w:p w:rsidR="008523CB" w:rsidRDefault="008523CB" w:rsidP="008523CB">
      <w:pPr>
        <w:jc w:val="both"/>
        <w:rPr>
          <w:sz w:val="20"/>
          <w:szCs w:val="20"/>
        </w:rPr>
      </w:pPr>
      <w:r>
        <w:rPr>
          <w:sz w:val="20"/>
          <w:szCs w:val="20"/>
        </w:rPr>
        <w:t>4.3. Документы, подтверждающие качество поставляемого Товара, передаются Поставщиком Покупателю в подлинниках (в случаях, предусмотренных действующим законодательством РФ); в копиях, удостоверенных лицом, на имя которого выдан документ) в следующем порядке:</w:t>
      </w:r>
    </w:p>
    <w:p w:rsidR="008523CB" w:rsidRDefault="008523CB" w:rsidP="008523CB">
      <w:pPr>
        <w:jc w:val="both"/>
        <w:rPr>
          <w:sz w:val="20"/>
          <w:szCs w:val="20"/>
        </w:rPr>
      </w:pPr>
      <w:r>
        <w:rPr>
          <w:sz w:val="20"/>
          <w:szCs w:val="20"/>
        </w:rPr>
        <w:t>- документы, имеющие длительный срок действия, передаются одновременно с передачей первой партии Товара;</w:t>
      </w:r>
    </w:p>
    <w:p w:rsidR="008523CB" w:rsidRDefault="008523CB" w:rsidP="008523CB">
      <w:pPr>
        <w:jc w:val="both"/>
        <w:rPr>
          <w:sz w:val="20"/>
          <w:szCs w:val="20"/>
        </w:rPr>
      </w:pPr>
      <w:r>
        <w:rPr>
          <w:sz w:val="20"/>
          <w:szCs w:val="20"/>
        </w:rPr>
        <w:t>- документы, имеющие минимальный срок действия и обязательные к сопровождению каждой партии Товара, передаются одновременно с каждой партией Товара.</w:t>
      </w:r>
    </w:p>
    <w:p w:rsidR="008523CB" w:rsidRDefault="008523CB" w:rsidP="008523CB">
      <w:pPr>
        <w:jc w:val="both"/>
        <w:rPr>
          <w:sz w:val="20"/>
          <w:szCs w:val="20"/>
        </w:rPr>
      </w:pPr>
      <w:r>
        <w:rPr>
          <w:sz w:val="20"/>
          <w:szCs w:val="20"/>
        </w:rPr>
        <w:t xml:space="preserve">4.4. Не позднее, чем за 10 (десять) дней до окончания срока действия документа, подтверждающего качество поставляемого Товара, Поставщик передает Покупателю документ с новым сроком действия. </w:t>
      </w:r>
    </w:p>
    <w:p w:rsidR="008523CB" w:rsidRDefault="008523CB" w:rsidP="008523CB">
      <w:pPr>
        <w:pStyle w:val="a5"/>
        <w:numPr>
          <w:ilvl w:val="0"/>
          <w:numId w:val="1"/>
        </w:numPr>
        <w:jc w:val="center"/>
        <w:rPr>
          <w:b/>
          <w:sz w:val="20"/>
          <w:szCs w:val="20"/>
        </w:rPr>
      </w:pPr>
      <w:r>
        <w:rPr>
          <w:b/>
          <w:sz w:val="20"/>
          <w:szCs w:val="20"/>
        </w:rPr>
        <w:t>Цена и порядок расчетов.</w:t>
      </w:r>
    </w:p>
    <w:p w:rsidR="008523CB" w:rsidRDefault="008523CB" w:rsidP="008523CB">
      <w:pPr>
        <w:jc w:val="both"/>
        <w:rPr>
          <w:sz w:val="20"/>
          <w:szCs w:val="20"/>
        </w:rPr>
      </w:pPr>
      <w:r>
        <w:rPr>
          <w:sz w:val="20"/>
          <w:szCs w:val="20"/>
        </w:rPr>
        <w:t>5.1. Оплата за Товар производится на основании надлежащим образом оформленных бухгалтерских, товарно-транспортных, товаросопроводительных документов по указанным в них ценам, которые не могут отличаться от цен, согласованных Сторонами в Спецификации (Приложение № 1), действующей на дату составления соответствующей заявки Покупателя. Работники Покупателя, в том числе лица, осуществляющие приемку товара по товарно-транспортным документам, не уполномочены без специальной доверенности своими действиями согласовывать и изменять указанные в Спецификации цены на поставляемые товары.</w:t>
      </w:r>
    </w:p>
    <w:p w:rsidR="008523CB" w:rsidRDefault="008523CB" w:rsidP="008523CB">
      <w:pPr>
        <w:jc w:val="both"/>
        <w:rPr>
          <w:sz w:val="20"/>
          <w:szCs w:val="20"/>
        </w:rPr>
      </w:pPr>
      <w:r>
        <w:rPr>
          <w:sz w:val="20"/>
          <w:szCs w:val="20"/>
        </w:rPr>
        <w:t>5.2. Цена Товара по каждой партии в товаросопроводительных документах указывается в рублях, с учетом НДС по ставке, предусмотренной действующим законодательством РФ, за исключением случаев, когда иное предусмотрено дополнительным Соглашением.</w:t>
      </w:r>
    </w:p>
    <w:p w:rsidR="008523CB" w:rsidRDefault="008523CB" w:rsidP="008523CB">
      <w:pPr>
        <w:jc w:val="both"/>
        <w:rPr>
          <w:sz w:val="20"/>
          <w:szCs w:val="20"/>
        </w:rPr>
      </w:pPr>
      <w:r>
        <w:rPr>
          <w:sz w:val="20"/>
          <w:szCs w:val="20"/>
        </w:rPr>
        <w:lastRenderedPageBreak/>
        <w:t>5.3. Цена на товар может изменяться в сторону увеличения не чаще одного раза в квартал, о предстоящем изменении Поставщик обязан предупреждать Покупателя за 10 дней до предполагаемого изменения цен. При изменении цены и ассортимента поставляемого Товара, Поставщик обязан согласовать с Покупателем произошедшие изменения и осуществлять поставку Товара только с письменного согласия Покупателя и с момента утверждения сторонами новой Спецификации.</w:t>
      </w:r>
    </w:p>
    <w:p w:rsidR="008523CB" w:rsidRDefault="008523CB" w:rsidP="008523CB">
      <w:pPr>
        <w:jc w:val="both"/>
        <w:rPr>
          <w:sz w:val="20"/>
          <w:szCs w:val="20"/>
        </w:rPr>
      </w:pPr>
      <w:r>
        <w:rPr>
          <w:sz w:val="20"/>
          <w:szCs w:val="20"/>
        </w:rPr>
        <w:t xml:space="preserve">5.4. В случае поставки товара по цене, превышающей согласованную Сторонами в Спецификации, то будут действовать цены, указанные в утвержденной и действующей на момент размещения заявки </w:t>
      </w:r>
      <w:proofErr w:type="gramStart"/>
      <w:r>
        <w:rPr>
          <w:sz w:val="20"/>
          <w:szCs w:val="20"/>
        </w:rPr>
        <w:t>Спецификации..</w:t>
      </w:r>
      <w:proofErr w:type="gramEnd"/>
    </w:p>
    <w:p w:rsidR="008523CB" w:rsidRDefault="008523CB" w:rsidP="008523CB">
      <w:pPr>
        <w:jc w:val="both"/>
        <w:rPr>
          <w:sz w:val="20"/>
          <w:szCs w:val="20"/>
        </w:rPr>
      </w:pPr>
      <w:r>
        <w:rPr>
          <w:sz w:val="20"/>
          <w:szCs w:val="20"/>
        </w:rPr>
        <w:t>5.5. Оплата за товар производится на условиях отсрочки платежа _____________________________________________________, после поставки Товара Поставщиком и приёмкой его Покупателем, на основании надлежаще оформленных документов, в этом случае законные проценты за период пользования денежными средствами в соответствии со ст. 317.1 ГК РФ не начисляются и не подлежат уплате.</w:t>
      </w:r>
    </w:p>
    <w:p w:rsidR="008523CB" w:rsidRDefault="008523CB" w:rsidP="008523CB">
      <w:pPr>
        <w:jc w:val="both"/>
        <w:rPr>
          <w:sz w:val="20"/>
          <w:szCs w:val="20"/>
        </w:rPr>
      </w:pPr>
      <w:r>
        <w:rPr>
          <w:sz w:val="20"/>
          <w:szCs w:val="20"/>
        </w:rPr>
        <w:t>Покупатель вправе не оплачивать Товар, если выставленная Поставщиком счёт-фактура или УПД не соответствует требованиям закона.</w:t>
      </w:r>
    </w:p>
    <w:p w:rsidR="008523CB" w:rsidRDefault="008523CB" w:rsidP="008523CB">
      <w:pPr>
        <w:jc w:val="both"/>
        <w:rPr>
          <w:sz w:val="20"/>
          <w:szCs w:val="20"/>
        </w:rPr>
      </w:pPr>
      <w:r>
        <w:rPr>
          <w:sz w:val="20"/>
          <w:szCs w:val="20"/>
        </w:rPr>
        <w:t>Счета-фактуры или УПД предоставляются по месту осуществления поставки Товара – подразделение Покупателя (магазин/офис). Срок предоставления счетов-фактур или УПД не должен превышать пяти календарных дней. В счёте-фактуре и ТТН или УПД дополнительно должны быть указаны: наименование подразделения Покупателя (магазин), его адрес куда осуществляется поставка.</w:t>
      </w:r>
    </w:p>
    <w:p w:rsidR="008523CB" w:rsidRDefault="008523CB" w:rsidP="008523CB">
      <w:pPr>
        <w:jc w:val="both"/>
        <w:rPr>
          <w:sz w:val="20"/>
          <w:szCs w:val="20"/>
        </w:rPr>
      </w:pPr>
      <w:r>
        <w:rPr>
          <w:sz w:val="20"/>
          <w:szCs w:val="20"/>
        </w:rPr>
        <w:t xml:space="preserve">5.6. Расчеты за поставленный Товар производятся следующими способами: </w:t>
      </w:r>
    </w:p>
    <w:p w:rsidR="008523CB" w:rsidRDefault="008523CB" w:rsidP="008523CB">
      <w:pPr>
        <w:pStyle w:val="a5"/>
        <w:ind w:left="0"/>
        <w:jc w:val="both"/>
        <w:rPr>
          <w:sz w:val="20"/>
          <w:szCs w:val="20"/>
        </w:rPr>
      </w:pPr>
      <w:r>
        <w:rPr>
          <w:sz w:val="20"/>
          <w:szCs w:val="20"/>
        </w:rPr>
        <w:t>путем перечисления Покупателем безналичных денежных средств на расчетный счет Поставщика; путем внесения денежных средств в кассу Поставщика, в пределах, установленных действующим законодательством РФ; путем выдачи наличных денежных средств в кассе Покупателя.</w:t>
      </w:r>
    </w:p>
    <w:p w:rsidR="008523CB" w:rsidRDefault="008523CB" w:rsidP="008523CB">
      <w:pPr>
        <w:jc w:val="both"/>
        <w:rPr>
          <w:sz w:val="20"/>
          <w:szCs w:val="20"/>
        </w:rPr>
      </w:pPr>
      <w:r>
        <w:rPr>
          <w:sz w:val="20"/>
          <w:szCs w:val="20"/>
        </w:rPr>
        <w:t>Обязательства по оплате Покупателем считается исполненными:</w:t>
      </w:r>
    </w:p>
    <w:p w:rsidR="008523CB" w:rsidRDefault="008523CB" w:rsidP="008523CB">
      <w:pPr>
        <w:pStyle w:val="a5"/>
        <w:ind w:left="0"/>
        <w:jc w:val="both"/>
        <w:rPr>
          <w:sz w:val="20"/>
          <w:szCs w:val="20"/>
        </w:rPr>
      </w:pPr>
      <w:r>
        <w:rPr>
          <w:sz w:val="20"/>
          <w:szCs w:val="20"/>
        </w:rPr>
        <w:t>При перечислении Покупателем безналичных денежных средств на расчетный счет Поставщика- в момент списания денежных средств с расчетного счета Покупателя;</w:t>
      </w:r>
    </w:p>
    <w:p w:rsidR="008523CB" w:rsidRDefault="008523CB" w:rsidP="008523CB">
      <w:pPr>
        <w:pStyle w:val="a5"/>
        <w:ind w:left="0"/>
        <w:jc w:val="both"/>
        <w:rPr>
          <w:sz w:val="20"/>
          <w:szCs w:val="20"/>
        </w:rPr>
      </w:pPr>
      <w:r>
        <w:rPr>
          <w:sz w:val="20"/>
          <w:szCs w:val="20"/>
        </w:rPr>
        <w:t>При внесении денежных средств в кассу Поставщика - в момент внесения денежных средств в кассу Поставщика;</w:t>
      </w:r>
    </w:p>
    <w:p w:rsidR="008523CB" w:rsidRDefault="008523CB" w:rsidP="008523CB">
      <w:pPr>
        <w:pStyle w:val="a5"/>
        <w:ind w:left="0"/>
        <w:jc w:val="both"/>
        <w:rPr>
          <w:sz w:val="20"/>
          <w:szCs w:val="20"/>
        </w:rPr>
      </w:pPr>
      <w:r>
        <w:rPr>
          <w:sz w:val="20"/>
          <w:szCs w:val="20"/>
        </w:rPr>
        <w:t>При выдаче наличных денежных средств из кассы Покупателя -в момент выдачи денежных средств представителю Поставщика по установленным законодательством документам.</w:t>
      </w:r>
    </w:p>
    <w:p w:rsidR="008523CB" w:rsidRDefault="008523CB" w:rsidP="008523CB">
      <w:pPr>
        <w:pStyle w:val="a5"/>
        <w:ind w:left="0"/>
        <w:jc w:val="both"/>
        <w:rPr>
          <w:sz w:val="20"/>
          <w:szCs w:val="20"/>
        </w:rPr>
      </w:pPr>
      <w:r>
        <w:rPr>
          <w:sz w:val="20"/>
          <w:szCs w:val="20"/>
        </w:rPr>
        <w:t xml:space="preserve">5.7.Сверка расчетов по настоящему договору проводится между Сторонами ежеквартально по инициативе одной из сторон Договора путем составления и подписания сторонами соответствующего акта сверки расчетов.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w:t>
      </w:r>
      <w:proofErr w:type="spellStart"/>
      <w:r>
        <w:rPr>
          <w:sz w:val="20"/>
          <w:szCs w:val="20"/>
        </w:rPr>
        <w:t>факсограмма</w:t>
      </w:r>
      <w:proofErr w:type="spellEnd"/>
      <w:r>
        <w:rPr>
          <w:sz w:val="20"/>
          <w:szCs w:val="20"/>
        </w:rPr>
        <w:t>, Е-</w:t>
      </w:r>
      <w:r>
        <w:rPr>
          <w:sz w:val="20"/>
          <w:szCs w:val="20"/>
          <w:lang w:val="en-US"/>
        </w:rPr>
        <w:t>mail</w:t>
      </w:r>
      <w:r>
        <w:rPr>
          <w:sz w:val="20"/>
          <w:szCs w:val="20"/>
        </w:rPr>
        <w:t>). Если сторона не согласна с полученным актом сверки, то обязана в течение 10 (десяти) рабочих дней предоставить другой стороне мотивированный отказ от подписания акта. В случае обнаружения расхождений во взаимных расчетах в течение 14 (четырнадцати) календарных дней с момента получения сверки, сторонами принимаются меры для устранения (решения) возникших разногласий. В случае неполучения ответа на отправленный акт сверки расчетов в течение 20 (двадцати) рабочих дней, данный акт сверки считается признанным обеими Сторонами. Акт сверки подписывается руководителем организации либо надлежаще уполномоченным представителем организации</w:t>
      </w:r>
      <w:r>
        <w:rPr>
          <w:sz w:val="20"/>
          <w:szCs w:val="20"/>
          <w:lang w:eastAsia="en-US"/>
        </w:rPr>
        <w:t>.</w:t>
      </w:r>
    </w:p>
    <w:p w:rsidR="008523CB" w:rsidRDefault="008523CB" w:rsidP="008523CB">
      <w:pPr>
        <w:jc w:val="center"/>
        <w:rPr>
          <w:b/>
          <w:sz w:val="20"/>
          <w:szCs w:val="20"/>
        </w:rPr>
      </w:pPr>
      <w:r>
        <w:rPr>
          <w:b/>
          <w:sz w:val="20"/>
          <w:szCs w:val="20"/>
        </w:rPr>
        <w:t>6. Ответственность сторон.</w:t>
      </w:r>
    </w:p>
    <w:p w:rsidR="008523CB" w:rsidRDefault="008523CB" w:rsidP="008523CB">
      <w:pPr>
        <w:jc w:val="both"/>
        <w:rPr>
          <w:sz w:val="20"/>
          <w:szCs w:val="20"/>
        </w:rPr>
      </w:pPr>
      <w:r>
        <w:rPr>
          <w:sz w:val="20"/>
          <w:szCs w:val="20"/>
        </w:rPr>
        <w:t>6.1. За нарушение сроков оплаты, предусмотренных п. п. 5.5. Договора, Поставщик вправе требовать с Покупателя уплаты неустойки (пени) в размере 1/360 ставки рефинансирования ЦБ РФ от стоимости полученного, но не оплаченного Покупателем Товара за каждый день просрочки, но не более 3 (трех) процентов от общей стоимости полученного, но неоплаченного Покупателем Товара.</w:t>
      </w:r>
    </w:p>
    <w:p w:rsidR="008523CB" w:rsidRDefault="008523CB" w:rsidP="008523CB">
      <w:pPr>
        <w:jc w:val="both"/>
        <w:rPr>
          <w:sz w:val="20"/>
          <w:szCs w:val="20"/>
        </w:rPr>
      </w:pPr>
      <w:r>
        <w:rPr>
          <w:sz w:val="20"/>
          <w:szCs w:val="20"/>
        </w:rPr>
        <w:t>6.2. За нарушение сроков поставки Товара (п. 3.1. Договора) Покупатель вправе требовать с Поставщика уплаты неустойки (пени) в размере 1/360 ставки рефинансирования ЦБ РФ от стоимости не поставленного в срок Товара за каждый день просрочки, но не более 3 (трех) процентов от общей стоимости не поставленного в срок Товара.</w:t>
      </w:r>
    </w:p>
    <w:p w:rsidR="008523CB" w:rsidRDefault="008523CB" w:rsidP="008523CB">
      <w:pPr>
        <w:jc w:val="both"/>
        <w:rPr>
          <w:sz w:val="20"/>
          <w:szCs w:val="20"/>
        </w:rPr>
      </w:pPr>
      <w:r>
        <w:rPr>
          <w:sz w:val="20"/>
          <w:szCs w:val="20"/>
        </w:rPr>
        <w:t>6.3. За нарушение сроков замены товара (устранения недостатков в нем) (п. 3.7 Договора) Покупатель вправе потребовать с Поставщика уплаты неустойки (пени) в размере 0,01 % от стоимости Товара, не соответствующего условиям Договора, за каждый день просрочки замены Товара (устранения недостатков в нем).</w:t>
      </w:r>
    </w:p>
    <w:p w:rsidR="008523CB" w:rsidRDefault="008523CB" w:rsidP="008523CB">
      <w:pPr>
        <w:jc w:val="both"/>
        <w:rPr>
          <w:sz w:val="20"/>
          <w:szCs w:val="20"/>
        </w:rPr>
      </w:pPr>
      <w:r>
        <w:rPr>
          <w:sz w:val="20"/>
          <w:szCs w:val="20"/>
        </w:rPr>
        <w:t>6.4. Уплата неустойки не освобождает стороны от выполнения обязательств по настоящему договору.</w:t>
      </w:r>
    </w:p>
    <w:p w:rsidR="008523CB" w:rsidRDefault="008523CB" w:rsidP="008523CB">
      <w:pPr>
        <w:jc w:val="both"/>
        <w:rPr>
          <w:sz w:val="20"/>
          <w:szCs w:val="20"/>
        </w:rPr>
      </w:pPr>
      <w:r>
        <w:rPr>
          <w:sz w:val="20"/>
          <w:szCs w:val="20"/>
        </w:rPr>
        <w:t xml:space="preserve">6.5. В случае возникновения претензий к качеству товара, при соблюдении Покупателем условий его реализации, или к упаковке в соответствии с существующими требованиями ГОСТов, ТУ со стороны контролирующих органов, Поставщик, при наличии его вины, несёт ответственность за убытки, понесённые Покупателем, а именно: компенсирует стоимость расходов, связанных с проведением экспертизы товаров, стоимость товаров, отобранных на экспертизу и уплаченные в связи с этим штрафы, а также Покупатель имеет право потребовать от Поставщика уплаты штрафа за нанесение ущерба имиджу торгового подразделения Покупателя в размере 25000 (двадцать пять тысяч) рублей. Поставщик обязан возместить убытки и штраф в течение 10 (десяти) календарных дней с момента получения письменного уведомления Покупателя с приложенными к нему копиями документов, подтверждающих понесенные убытки и наложение </w:t>
      </w:r>
      <w:proofErr w:type="gramStart"/>
      <w:r>
        <w:rPr>
          <w:sz w:val="20"/>
          <w:szCs w:val="20"/>
        </w:rPr>
        <w:t>штрафа..</w:t>
      </w:r>
      <w:proofErr w:type="gramEnd"/>
      <w:r>
        <w:rPr>
          <w:sz w:val="20"/>
          <w:szCs w:val="20"/>
        </w:rPr>
        <w:t xml:space="preserve"> В случае снятия Товара контролирующим органами с реализации, Поставщик обязан в полном объеме, своими силами и за свой счет вывезти такой Товар, в течение 7-ми дней с момента получения письменного уведомления. Если Товар, снятый с реализации по указанным выше причинам, оплачен Покупателем, то Поставщик обязан в срок не позднее 5 (пяти) рабочих дней с момента подписания накладной на возврат Товара возвратить Покупателю денежные средства за данный Товар. </w:t>
      </w:r>
    </w:p>
    <w:p w:rsidR="008523CB" w:rsidRDefault="008523CB" w:rsidP="008523CB">
      <w:pPr>
        <w:jc w:val="both"/>
        <w:rPr>
          <w:sz w:val="20"/>
          <w:szCs w:val="20"/>
        </w:rPr>
      </w:pPr>
      <w:r>
        <w:rPr>
          <w:sz w:val="20"/>
          <w:szCs w:val="20"/>
        </w:rPr>
        <w:t xml:space="preserve">6.6. В случае обнаружения некачественного или некомплектного Товара (в </w:t>
      </w:r>
      <w:proofErr w:type="spellStart"/>
      <w:r>
        <w:rPr>
          <w:sz w:val="20"/>
          <w:szCs w:val="20"/>
        </w:rPr>
        <w:t>т.ч</w:t>
      </w:r>
      <w:proofErr w:type="spellEnd"/>
      <w:r>
        <w:rPr>
          <w:sz w:val="20"/>
          <w:szCs w:val="20"/>
        </w:rPr>
        <w:t xml:space="preserve">. со скрытым браком или дефектом) в течение всего срока реализации, Покупатель вправе его вернуть, а </w:t>
      </w:r>
      <w:proofErr w:type="gramStart"/>
      <w:r>
        <w:rPr>
          <w:sz w:val="20"/>
          <w:szCs w:val="20"/>
        </w:rPr>
        <w:t>Поставщик  обязан</w:t>
      </w:r>
      <w:proofErr w:type="gramEnd"/>
      <w:r>
        <w:rPr>
          <w:sz w:val="20"/>
          <w:szCs w:val="20"/>
        </w:rPr>
        <w:t xml:space="preserve"> принять такой Товар.</w:t>
      </w:r>
    </w:p>
    <w:p w:rsidR="008523CB" w:rsidRDefault="008523CB" w:rsidP="008523CB">
      <w:pPr>
        <w:jc w:val="both"/>
        <w:rPr>
          <w:sz w:val="18"/>
          <w:szCs w:val="18"/>
        </w:rPr>
      </w:pPr>
      <w:r>
        <w:rPr>
          <w:sz w:val="20"/>
          <w:szCs w:val="20"/>
        </w:rPr>
        <w:t xml:space="preserve">6.7. Товары с истекшим сроком реализации, товары, не пользующиеся спросом, а также в случае </w:t>
      </w:r>
      <w:proofErr w:type="spellStart"/>
      <w:r>
        <w:rPr>
          <w:sz w:val="20"/>
          <w:szCs w:val="20"/>
        </w:rPr>
        <w:t>нереализации</w:t>
      </w:r>
      <w:proofErr w:type="spellEnd"/>
      <w:r>
        <w:rPr>
          <w:sz w:val="20"/>
          <w:szCs w:val="20"/>
        </w:rPr>
        <w:t xml:space="preserve"> товара в течение 60-ти дней, подлежат возврату Поставщику. Поставщик вывозит такой товар со склада Покупателя за свой счет в течение 7-ми дней с даты предоставления Покупателем Акта с указанием причин возврата.</w:t>
      </w:r>
    </w:p>
    <w:p w:rsidR="008523CB" w:rsidRDefault="008523CB" w:rsidP="008523CB">
      <w:pPr>
        <w:jc w:val="both"/>
        <w:rPr>
          <w:sz w:val="20"/>
          <w:szCs w:val="20"/>
        </w:rPr>
      </w:pPr>
      <w:r>
        <w:rPr>
          <w:sz w:val="18"/>
          <w:szCs w:val="18"/>
        </w:rPr>
        <w:lastRenderedPageBreak/>
        <w:t xml:space="preserve">6.8. </w:t>
      </w:r>
      <w:r>
        <w:rPr>
          <w:sz w:val="20"/>
          <w:szCs w:val="20"/>
        </w:rPr>
        <w:t>Товар, возвращенный Покупателю потребителями в соответствии с Законом «О защите прав потребителей», подлежит принятию Поставщиком и замене на аналогичный товар надлежащего качества или возвращает стоимость такого товара.</w:t>
      </w:r>
    </w:p>
    <w:p w:rsidR="008523CB" w:rsidRDefault="008523CB" w:rsidP="008523CB">
      <w:pPr>
        <w:jc w:val="both"/>
        <w:rPr>
          <w:sz w:val="20"/>
          <w:szCs w:val="20"/>
        </w:rPr>
      </w:pPr>
      <w:r>
        <w:rPr>
          <w:sz w:val="20"/>
          <w:szCs w:val="20"/>
        </w:rPr>
        <w:t xml:space="preserve">6.9. При поставке Поставщиком Товара по ценам несогласованным и неутверждённым сторонами в Спецификации, Покупатель имеет право взыскать с Поставщика пеню в размере 10% от стоимости </w:t>
      </w:r>
      <w:proofErr w:type="gramStart"/>
      <w:r>
        <w:rPr>
          <w:sz w:val="20"/>
          <w:szCs w:val="20"/>
        </w:rPr>
        <w:t>товаров</w:t>
      </w:r>
      <w:proofErr w:type="gramEnd"/>
      <w:r>
        <w:rPr>
          <w:sz w:val="20"/>
          <w:szCs w:val="20"/>
        </w:rPr>
        <w:t xml:space="preserve"> поставленных по несогласованным ценам, если иное не предусмотрено дополнительным соглашением.</w:t>
      </w:r>
    </w:p>
    <w:p w:rsidR="008523CB" w:rsidRDefault="008523CB" w:rsidP="008523CB">
      <w:pPr>
        <w:jc w:val="both"/>
        <w:rPr>
          <w:sz w:val="20"/>
          <w:szCs w:val="20"/>
        </w:rPr>
      </w:pPr>
      <w:r>
        <w:rPr>
          <w:sz w:val="20"/>
          <w:szCs w:val="20"/>
        </w:rPr>
        <w:t>6.10. В случае взыскания контролирующими организациями с Покупателя штрафных санкций, связанных с подлинностью сопровождающих товар документов, а также ненадлежащего их заполнения, указанных в п. 3.6. и 4.2. настоящего договора, Поставщик компенсирует Покупателю все возникшие в связи с этим расходы на основании письменного уведомления с приложением к нему копий документов, подтверждающих эти расходы.</w:t>
      </w:r>
    </w:p>
    <w:p w:rsidR="008523CB" w:rsidRDefault="008523CB" w:rsidP="008523CB">
      <w:pPr>
        <w:jc w:val="both"/>
        <w:rPr>
          <w:sz w:val="20"/>
          <w:szCs w:val="20"/>
        </w:rPr>
      </w:pPr>
      <w:r>
        <w:rPr>
          <w:sz w:val="20"/>
          <w:szCs w:val="20"/>
        </w:rPr>
        <w:t xml:space="preserve">6.11. В случае невыполнения Поставщиком условий согласно п. </w:t>
      </w:r>
      <w:proofErr w:type="gramStart"/>
      <w:r>
        <w:rPr>
          <w:sz w:val="20"/>
          <w:szCs w:val="20"/>
        </w:rPr>
        <w:t>3.7.,</w:t>
      </w:r>
      <w:proofErr w:type="gramEnd"/>
      <w:r>
        <w:rPr>
          <w:sz w:val="20"/>
          <w:szCs w:val="20"/>
        </w:rPr>
        <w:t xml:space="preserve"> п.3.8., п. 3.9.., п. 6.6. Покупатель имеет право взыскать с Поставщика оплату за хранение этого товара за каждый м</w:t>
      </w:r>
      <w:r>
        <w:rPr>
          <w:sz w:val="20"/>
          <w:szCs w:val="20"/>
          <w:vertAlign w:val="superscript"/>
        </w:rPr>
        <w:t>2</w:t>
      </w:r>
      <w:r>
        <w:rPr>
          <w:sz w:val="20"/>
          <w:szCs w:val="20"/>
        </w:rPr>
        <w:t xml:space="preserve"> 800 рублей и выставить штрафные санкции в размере 20% от стоимости несвоевременно вывезенного  товара.</w:t>
      </w:r>
    </w:p>
    <w:p w:rsidR="008523CB" w:rsidRDefault="008523CB" w:rsidP="008523CB">
      <w:pPr>
        <w:rPr>
          <w:sz w:val="20"/>
          <w:szCs w:val="20"/>
        </w:rPr>
      </w:pPr>
      <w:r>
        <w:rPr>
          <w:sz w:val="20"/>
          <w:szCs w:val="20"/>
        </w:rPr>
        <w:t>6.12. За размещение рекламной информации в подразделениях Покупателя без согласования с Покупателем Поставщик уплачивает штраф в размере 5000 рублей за каждый такой случай.</w:t>
      </w:r>
    </w:p>
    <w:p w:rsidR="008523CB" w:rsidRDefault="008523CB" w:rsidP="008523CB">
      <w:pPr>
        <w:jc w:val="both"/>
        <w:rPr>
          <w:sz w:val="20"/>
          <w:szCs w:val="20"/>
        </w:rPr>
      </w:pPr>
      <w:r>
        <w:rPr>
          <w:sz w:val="20"/>
          <w:szCs w:val="20"/>
        </w:rPr>
        <w:t xml:space="preserve">6.13. Покупатель может предоставить Поставщику срок для устранения нарушений п. </w:t>
      </w:r>
      <w:proofErr w:type="gramStart"/>
      <w:r>
        <w:rPr>
          <w:sz w:val="20"/>
          <w:szCs w:val="20"/>
        </w:rPr>
        <w:t>3.6.,</w:t>
      </w:r>
      <w:proofErr w:type="gramEnd"/>
      <w:r>
        <w:rPr>
          <w:sz w:val="20"/>
          <w:szCs w:val="20"/>
        </w:rPr>
        <w:t xml:space="preserve"> но не более 7 дней с даты поставки, если в течение указанного срока Поставщик не предоставит не достающие документы, Поставщик обязан вывезти товар со склада Покупателя за свой счет.</w:t>
      </w:r>
    </w:p>
    <w:p w:rsidR="008523CB" w:rsidRDefault="008523CB" w:rsidP="008523CB">
      <w:pPr>
        <w:jc w:val="both"/>
        <w:rPr>
          <w:sz w:val="20"/>
          <w:szCs w:val="20"/>
        </w:rPr>
      </w:pPr>
      <w:r>
        <w:rPr>
          <w:sz w:val="20"/>
          <w:szCs w:val="20"/>
        </w:rPr>
        <w:t>6.14.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8523CB" w:rsidRDefault="008523CB" w:rsidP="008523CB">
      <w:pPr>
        <w:jc w:val="both"/>
        <w:rPr>
          <w:sz w:val="20"/>
          <w:szCs w:val="20"/>
        </w:rPr>
      </w:pPr>
      <w:r>
        <w:rPr>
          <w:sz w:val="20"/>
          <w:szCs w:val="20"/>
        </w:rPr>
        <w:t xml:space="preserve">6.15. Поставщик гарантирует, что поставляемые Товары, их дальнейшая реализация и использование не нарушают прав и законных интересов третьих лиц. </w:t>
      </w:r>
      <w:r>
        <w:rPr>
          <w:bCs/>
          <w:sz w:val="20"/>
          <w:szCs w:val="20"/>
        </w:rPr>
        <w:t xml:space="preserve">Поставщик гарантирует законность происхождения товара, правомерность использования на товаре товарного знака. </w:t>
      </w:r>
      <w:r>
        <w:rPr>
          <w:sz w:val="20"/>
          <w:szCs w:val="20"/>
        </w:rPr>
        <w:t xml:space="preserve">В случае предъявления иска к Покупателю, связанного с нарушением данной гарантии, Покупатель вправе привлечь Поставщика к участию в процессе, а Поставщик обязан вступить в дело на стороне Покупателя, оказывать Покупателю содействие в защите его прав, в том числе предоставлять необходимые документы, возместить Покупателю причиненные убытки в полном объеме причиненные таким нарушением, в том числе, но не ограничиваясь, суммы штрафов, наложенных на Покупателя, убытков, вызванные изъятием или уничтожением товара,  компенсации за нарушении исключительного права, предусмотренную ч. 3 ст.1252 ГК РФ     </w:t>
      </w:r>
    </w:p>
    <w:p w:rsidR="008523CB" w:rsidRDefault="008523CB" w:rsidP="008523CB">
      <w:pPr>
        <w:jc w:val="both"/>
        <w:rPr>
          <w:sz w:val="20"/>
          <w:szCs w:val="20"/>
        </w:rPr>
      </w:pPr>
      <w:r>
        <w:rPr>
          <w:sz w:val="20"/>
          <w:szCs w:val="20"/>
        </w:rPr>
        <w:t>П. 6.16. Поставщик гарантирует, что Товары, местом происхождения которых является иностранное государство, ввезены на территорию РФ на законных основаниях, прошли необходимые процедуры таможенного оформления в соответствии с таможенным законодательством РФ, в отношении Товаров уплачены все необходимые пошлины и сборы. В случае нарушения указанной гарантии Поставщик обязуется компенсировать Покупателю убытки, причиненные таким нарушением, в том числе, но не ограничиваясь, суммы штрафов, наложенных на Покупателя, таможенных пошлин, убытки, вызванные изъятием Товара, незаконно ввезенного на таможенную территорию</w:t>
      </w:r>
    </w:p>
    <w:p w:rsidR="008523CB" w:rsidRDefault="008523CB" w:rsidP="008523CB">
      <w:pPr>
        <w:ind w:left="360"/>
        <w:jc w:val="center"/>
        <w:rPr>
          <w:b/>
          <w:sz w:val="20"/>
          <w:szCs w:val="20"/>
        </w:rPr>
      </w:pPr>
      <w:r>
        <w:rPr>
          <w:b/>
          <w:sz w:val="20"/>
          <w:szCs w:val="20"/>
        </w:rPr>
        <w:t>7.Форс-мажор.</w:t>
      </w:r>
    </w:p>
    <w:p w:rsidR="008523CB" w:rsidRDefault="008523CB" w:rsidP="008523CB">
      <w:pPr>
        <w:jc w:val="both"/>
        <w:rPr>
          <w:sz w:val="20"/>
          <w:szCs w:val="20"/>
        </w:rPr>
      </w:pPr>
      <w:r>
        <w:rPr>
          <w:sz w:val="20"/>
          <w:szCs w:val="20"/>
        </w:rPr>
        <w:t xml:space="preserve">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Pr>
          <w:iCs/>
          <w:sz w:val="20"/>
          <w:szCs w:val="20"/>
        </w:rPr>
        <w:t>запретные действия властей, гражданские волнения, эпидемии, блокада, эмбарго, землетрясения, наводнения, пожары или другие стихийные бедствия</w:t>
      </w:r>
      <w:r>
        <w:rPr>
          <w:i/>
          <w:iCs/>
          <w:sz w:val="20"/>
          <w:szCs w:val="20"/>
        </w:rPr>
        <w:t>.</w:t>
      </w:r>
    </w:p>
    <w:p w:rsidR="008523CB" w:rsidRDefault="008523CB" w:rsidP="008523CB">
      <w:pPr>
        <w:jc w:val="both"/>
        <w:rPr>
          <w:sz w:val="20"/>
          <w:szCs w:val="20"/>
        </w:rPr>
      </w:pPr>
      <w:r>
        <w:rPr>
          <w:sz w:val="20"/>
          <w:szCs w:val="20"/>
        </w:rPr>
        <w:t>7.2. В случае наступления этих обстоятельств Сторона обязана в течение 5-ти дней уведомить об этом другую Сторону.</w:t>
      </w:r>
    </w:p>
    <w:p w:rsidR="008523CB" w:rsidRDefault="008523CB" w:rsidP="008523CB">
      <w:pPr>
        <w:jc w:val="both"/>
        <w:rPr>
          <w:sz w:val="20"/>
          <w:szCs w:val="20"/>
        </w:rPr>
      </w:pPr>
      <w:r>
        <w:rPr>
          <w:sz w:val="20"/>
          <w:szCs w:val="20"/>
        </w:rPr>
        <w:t xml:space="preserve">7.3. Документ, выданный </w:t>
      </w:r>
      <w:r>
        <w:rPr>
          <w:iCs/>
          <w:sz w:val="20"/>
          <w:szCs w:val="20"/>
        </w:rPr>
        <w:t>Торгово-промышленной палатой, уполномоченным государственным органом</w:t>
      </w:r>
      <w:r>
        <w:rPr>
          <w:sz w:val="20"/>
          <w:szCs w:val="20"/>
        </w:rPr>
        <w:t>, является достаточным подтверждением наличия и продолжительности действия непреодолимой силы.</w:t>
      </w:r>
    </w:p>
    <w:p w:rsidR="008523CB" w:rsidRDefault="008523CB" w:rsidP="008523CB">
      <w:pPr>
        <w:jc w:val="both"/>
        <w:rPr>
          <w:sz w:val="20"/>
          <w:szCs w:val="20"/>
        </w:rPr>
      </w:pPr>
      <w:r>
        <w:rPr>
          <w:sz w:val="20"/>
          <w:szCs w:val="20"/>
        </w:rPr>
        <w:t>7.4. Если обстоятельства непреодолимой силы продолжают действовать более месяца, то каждая Сторона вправе расторгнуть Договор в одностороннем порядке.</w:t>
      </w:r>
    </w:p>
    <w:p w:rsidR="008523CB" w:rsidRDefault="008523CB" w:rsidP="008523CB">
      <w:pPr>
        <w:pStyle w:val="a5"/>
        <w:numPr>
          <w:ilvl w:val="0"/>
          <w:numId w:val="2"/>
        </w:numPr>
        <w:jc w:val="center"/>
        <w:rPr>
          <w:b/>
          <w:sz w:val="20"/>
          <w:szCs w:val="20"/>
        </w:rPr>
      </w:pPr>
      <w:r>
        <w:rPr>
          <w:b/>
          <w:sz w:val="20"/>
          <w:szCs w:val="20"/>
        </w:rPr>
        <w:t>Срок действия, изменение и досрочное расторжение договора.</w:t>
      </w:r>
    </w:p>
    <w:p w:rsidR="008523CB" w:rsidRDefault="008523CB" w:rsidP="008523CB">
      <w:pPr>
        <w:pStyle w:val="a3"/>
        <w:rPr>
          <w:sz w:val="20"/>
        </w:rPr>
      </w:pPr>
      <w:r>
        <w:rPr>
          <w:sz w:val="20"/>
        </w:rPr>
        <w:t>8.1. Настоящий Договор вступает в силу с момента подписания его сторонами и действует до «__</w:t>
      </w:r>
      <w:proofErr w:type="gramStart"/>
      <w:r>
        <w:rPr>
          <w:sz w:val="20"/>
        </w:rPr>
        <w:t>_»_</w:t>
      </w:r>
      <w:proofErr w:type="gramEnd"/>
      <w:r>
        <w:rPr>
          <w:sz w:val="20"/>
        </w:rPr>
        <w:t>__________20____г., а в случае, если к указанному моменту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8523CB" w:rsidRDefault="008523CB" w:rsidP="008523CB">
      <w:pPr>
        <w:jc w:val="both"/>
        <w:rPr>
          <w:sz w:val="20"/>
          <w:szCs w:val="20"/>
        </w:rPr>
      </w:pPr>
      <w:r>
        <w:rPr>
          <w:sz w:val="20"/>
          <w:szCs w:val="20"/>
        </w:rPr>
        <w:t>8.2.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8523CB" w:rsidRDefault="008523CB" w:rsidP="008523CB">
      <w:pPr>
        <w:pStyle w:val="a3"/>
        <w:rPr>
          <w:sz w:val="20"/>
        </w:rPr>
      </w:pPr>
      <w:r>
        <w:rPr>
          <w:sz w:val="20"/>
        </w:rPr>
        <w:t>8.3.. Если за 15 дней до истечения действия договора ни одна из сторон не потребует в письменном виде его изменения или расторжение, то Договор считается продлённым на тех же условиях и на тот же срок.</w:t>
      </w:r>
    </w:p>
    <w:p w:rsidR="008523CB" w:rsidRDefault="008523CB" w:rsidP="008523CB">
      <w:pPr>
        <w:jc w:val="both"/>
        <w:rPr>
          <w:sz w:val="20"/>
          <w:szCs w:val="20"/>
        </w:rPr>
      </w:pPr>
      <w:r>
        <w:rPr>
          <w:sz w:val="20"/>
          <w:szCs w:val="20"/>
        </w:rPr>
        <w:t>8.4. Договор может быть досрочно расторгнут по соглашению Сторон, либо по требованию одной из Сторон с официальным уведомлением причин расторжения. Сторона, инициирующая расторжение, обязана в пятнадцатидневный срок направить письменное уведомление о своём решении другой стороне.</w:t>
      </w:r>
    </w:p>
    <w:p w:rsidR="008523CB" w:rsidRDefault="008523CB" w:rsidP="008523CB">
      <w:pPr>
        <w:jc w:val="both"/>
        <w:rPr>
          <w:sz w:val="20"/>
          <w:szCs w:val="20"/>
        </w:rPr>
      </w:pPr>
      <w:r>
        <w:rPr>
          <w:sz w:val="20"/>
          <w:szCs w:val="20"/>
        </w:rPr>
        <w:t xml:space="preserve">8.5. Окончательный расчет при не заключении договора на новый срок или при его расторжении производится после 2-х стороннего акта сверки. </w:t>
      </w:r>
    </w:p>
    <w:p w:rsidR="008523CB" w:rsidRDefault="008523CB" w:rsidP="008523CB">
      <w:pPr>
        <w:jc w:val="both"/>
        <w:rPr>
          <w:sz w:val="20"/>
          <w:szCs w:val="20"/>
        </w:rPr>
      </w:pPr>
    </w:p>
    <w:p w:rsidR="008523CB" w:rsidRDefault="008523CB" w:rsidP="008523CB">
      <w:pPr>
        <w:jc w:val="both"/>
        <w:rPr>
          <w:sz w:val="20"/>
          <w:szCs w:val="20"/>
        </w:rPr>
      </w:pPr>
    </w:p>
    <w:p w:rsidR="008523CB" w:rsidRDefault="008523CB" w:rsidP="008523CB">
      <w:pPr>
        <w:pStyle w:val="a5"/>
        <w:numPr>
          <w:ilvl w:val="0"/>
          <w:numId w:val="2"/>
        </w:numPr>
        <w:jc w:val="center"/>
        <w:rPr>
          <w:b/>
          <w:sz w:val="20"/>
          <w:szCs w:val="20"/>
        </w:rPr>
      </w:pPr>
      <w:r>
        <w:rPr>
          <w:b/>
          <w:sz w:val="20"/>
          <w:szCs w:val="20"/>
        </w:rPr>
        <w:t>Разрешение споров.</w:t>
      </w:r>
    </w:p>
    <w:p w:rsidR="008523CB" w:rsidRDefault="008523CB" w:rsidP="008523CB">
      <w:pPr>
        <w:jc w:val="both"/>
        <w:rPr>
          <w:sz w:val="20"/>
          <w:szCs w:val="20"/>
        </w:rPr>
      </w:pPr>
      <w:r>
        <w:rPr>
          <w:sz w:val="20"/>
          <w:szCs w:val="20"/>
        </w:rPr>
        <w:t>9.1.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8523CB" w:rsidRDefault="008523CB" w:rsidP="008523CB">
      <w:pPr>
        <w:jc w:val="both"/>
        <w:rPr>
          <w:sz w:val="20"/>
          <w:szCs w:val="20"/>
        </w:rPr>
      </w:pPr>
      <w:r>
        <w:rPr>
          <w:sz w:val="20"/>
          <w:szCs w:val="20"/>
        </w:rPr>
        <w:t>9.2. Споры, не урегулированные путем переговоров, передаются на рассмотрение суда в порядке, предусмотренном действующим законодательством РФ.</w:t>
      </w:r>
    </w:p>
    <w:p w:rsidR="008523CB" w:rsidRDefault="008523CB" w:rsidP="008523CB">
      <w:pPr>
        <w:pStyle w:val="a5"/>
        <w:numPr>
          <w:ilvl w:val="0"/>
          <w:numId w:val="2"/>
        </w:numPr>
        <w:jc w:val="center"/>
        <w:rPr>
          <w:b/>
          <w:sz w:val="20"/>
          <w:szCs w:val="20"/>
        </w:rPr>
      </w:pPr>
      <w:r>
        <w:rPr>
          <w:b/>
          <w:sz w:val="20"/>
          <w:szCs w:val="20"/>
        </w:rPr>
        <w:t>Заключительные положения.</w:t>
      </w:r>
    </w:p>
    <w:p w:rsidR="008523CB" w:rsidRDefault="008523CB" w:rsidP="008523CB">
      <w:pPr>
        <w:jc w:val="both"/>
        <w:rPr>
          <w:sz w:val="20"/>
          <w:szCs w:val="20"/>
        </w:rPr>
      </w:pPr>
      <w:r>
        <w:rPr>
          <w:sz w:val="20"/>
          <w:szCs w:val="20"/>
        </w:rPr>
        <w:t xml:space="preserve">10.1. Любые изменения и дополнения к настоящему договору (в </w:t>
      </w:r>
      <w:proofErr w:type="spellStart"/>
      <w:r>
        <w:rPr>
          <w:sz w:val="20"/>
          <w:szCs w:val="20"/>
        </w:rPr>
        <w:t>т.ч</w:t>
      </w:r>
      <w:proofErr w:type="spellEnd"/>
      <w:r>
        <w:rPr>
          <w:sz w:val="20"/>
          <w:szCs w:val="20"/>
        </w:rPr>
        <w:t>. изменения организационно-правовой формы, адреса, банковских и иных реквизитов) имеют силу лишь в том случае, если они оформлены в письменном виде и подписаны полномочными представителями сторон и заверены печатями предприятий.</w:t>
      </w:r>
    </w:p>
    <w:p w:rsidR="008523CB" w:rsidRDefault="008523CB" w:rsidP="008523CB">
      <w:pPr>
        <w:jc w:val="both"/>
        <w:rPr>
          <w:sz w:val="20"/>
          <w:szCs w:val="20"/>
        </w:rPr>
      </w:pPr>
      <w:r>
        <w:rPr>
          <w:sz w:val="20"/>
          <w:szCs w:val="20"/>
        </w:rPr>
        <w:lastRenderedPageBreak/>
        <w:t>10.2. В целях оперативного решения вопросов по оформлению дополнительных соглашений или иных вопросов, требующих изложения в письменном виде и имеющих отношение к настоящему договору, стороны могут пользоваться факсимильными копиями таких документов, при обязательном последующем обмене подлинниками, оформленными надлежащим образом.</w:t>
      </w:r>
    </w:p>
    <w:p w:rsidR="008523CB" w:rsidRDefault="008523CB" w:rsidP="008523CB">
      <w:pPr>
        <w:jc w:val="both"/>
        <w:rPr>
          <w:sz w:val="20"/>
          <w:szCs w:val="20"/>
        </w:rPr>
      </w:pPr>
      <w:r>
        <w:rPr>
          <w:sz w:val="20"/>
          <w:szCs w:val="20"/>
        </w:rPr>
        <w:t>10.3. Стороны обязуются не разглашать посторонним лицам условия настоящего договора, а также информацию о деятельности сторон. Разглашение такой информации по требованию контролирующих государственных органов регулируется настоящим законодательством.</w:t>
      </w:r>
    </w:p>
    <w:p w:rsidR="008523CB" w:rsidRDefault="008523CB" w:rsidP="008523CB">
      <w:pPr>
        <w:rPr>
          <w:sz w:val="20"/>
          <w:szCs w:val="20"/>
        </w:rPr>
      </w:pPr>
      <w:r>
        <w:rPr>
          <w:sz w:val="20"/>
          <w:szCs w:val="20"/>
        </w:rPr>
        <w:t>10.4. Договор составлен в двух экземплярах, по одному для каждой из Сторон.</w:t>
      </w:r>
    </w:p>
    <w:p w:rsidR="008523CB" w:rsidRDefault="008523CB" w:rsidP="008523CB">
      <w:pPr>
        <w:rPr>
          <w:sz w:val="20"/>
          <w:szCs w:val="20"/>
        </w:rPr>
      </w:pPr>
      <w:r>
        <w:rPr>
          <w:sz w:val="20"/>
          <w:szCs w:val="20"/>
        </w:rPr>
        <w:t>10.5. К Договору прилагаются:</w:t>
      </w:r>
    </w:p>
    <w:p w:rsidR="008523CB" w:rsidRDefault="008523CB" w:rsidP="008523CB">
      <w:pPr>
        <w:rPr>
          <w:sz w:val="20"/>
          <w:szCs w:val="20"/>
        </w:rPr>
      </w:pPr>
      <w:r>
        <w:rPr>
          <w:sz w:val="20"/>
          <w:szCs w:val="20"/>
        </w:rPr>
        <w:t>- Спецификация Товара (Приложение N 1);</w:t>
      </w:r>
    </w:p>
    <w:p w:rsidR="008523CB" w:rsidRDefault="008523CB" w:rsidP="008523CB">
      <w:pPr>
        <w:rPr>
          <w:sz w:val="20"/>
          <w:szCs w:val="20"/>
        </w:rPr>
      </w:pPr>
      <w:r>
        <w:rPr>
          <w:sz w:val="20"/>
          <w:szCs w:val="20"/>
        </w:rPr>
        <w:t>- Список подразделений (Приложение № 2).</w:t>
      </w:r>
    </w:p>
    <w:p w:rsidR="008523CB" w:rsidRDefault="008523CB" w:rsidP="008523CB">
      <w:pPr>
        <w:jc w:val="center"/>
        <w:rPr>
          <w:b/>
          <w:sz w:val="20"/>
          <w:szCs w:val="20"/>
        </w:rPr>
      </w:pPr>
      <w:r>
        <w:rPr>
          <w:b/>
          <w:sz w:val="20"/>
          <w:szCs w:val="20"/>
        </w:rPr>
        <w:t>11. Адреса, реквизиты и подписи сторон.</w:t>
      </w:r>
    </w:p>
    <w:tbl>
      <w:tblPr>
        <w:tblW w:w="29820" w:type="dxa"/>
        <w:tblInd w:w="-34" w:type="dxa"/>
        <w:tblLook w:val="04A0" w:firstRow="1" w:lastRow="0" w:firstColumn="1" w:lastColumn="0" w:noHBand="0" w:noVBand="1"/>
      </w:tblPr>
      <w:tblGrid>
        <w:gridCol w:w="10774"/>
        <w:gridCol w:w="7200"/>
        <w:gridCol w:w="7200"/>
        <w:gridCol w:w="4646"/>
      </w:tblGrid>
      <w:tr w:rsidR="008523CB" w:rsidTr="008523CB">
        <w:tc>
          <w:tcPr>
            <w:tcW w:w="10774" w:type="dxa"/>
          </w:tcPr>
          <w:p w:rsidR="008523CB" w:rsidRDefault="008523CB">
            <w:pPr>
              <w:spacing w:line="256" w:lineRule="auto"/>
              <w:jc w:val="both"/>
              <w:rPr>
                <w:b/>
                <w:sz w:val="20"/>
                <w:szCs w:val="20"/>
                <w:lang w:eastAsia="en-US"/>
              </w:rPr>
            </w:pPr>
            <w:proofErr w:type="gramStart"/>
            <w:r>
              <w:rPr>
                <w:b/>
                <w:sz w:val="20"/>
                <w:szCs w:val="20"/>
                <w:lang w:eastAsia="en-US"/>
              </w:rPr>
              <w:t xml:space="preserve">ПОСТАВЩИК:   </w:t>
            </w:r>
            <w:proofErr w:type="gramEnd"/>
            <w:r>
              <w:rPr>
                <w:b/>
                <w:sz w:val="20"/>
                <w:szCs w:val="20"/>
                <w:lang w:eastAsia="en-US"/>
              </w:rPr>
              <w:t xml:space="preserve">                                                                                   ПОКУПАТЕЛЬ:</w:t>
            </w:r>
          </w:p>
          <w:p w:rsidR="008523CB" w:rsidRDefault="008523CB">
            <w:pPr>
              <w:pStyle w:val="a3"/>
              <w:spacing w:line="256" w:lineRule="auto"/>
              <w:rPr>
                <w:sz w:val="20"/>
                <w:lang w:eastAsia="en-US"/>
              </w:rPr>
            </w:pPr>
            <w:r>
              <w:rPr>
                <w:sz w:val="20"/>
                <w:lang w:eastAsia="en-US"/>
              </w:rPr>
              <w:t xml:space="preserve"> _________________________________                                                ООО «</w:t>
            </w:r>
            <w:proofErr w:type="spellStart"/>
            <w:r>
              <w:rPr>
                <w:sz w:val="20"/>
                <w:lang w:eastAsia="en-US"/>
              </w:rPr>
              <w:t>ПродТорг</w:t>
            </w:r>
            <w:proofErr w:type="spellEnd"/>
            <w:r>
              <w:rPr>
                <w:sz w:val="20"/>
                <w:lang w:eastAsia="en-US"/>
              </w:rPr>
              <w:t xml:space="preserve"> 2»</w:t>
            </w:r>
          </w:p>
          <w:p w:rsidR="008523CB" w:rsidRDefault="008523CB">
            <w:pPr>
              <w:pStyle w:val="a3"/>
              <w:spacing w:line="256" w:lineRule="auto"/>
              <w:rPr>
                <w:sz w:val="20"/>
                <w:lang w:eastAsia="en-US"/>
              </w:rPr>
            </w:pPr>
            <w:r>
              <w:rPr>
                <w:sz w:val="20"/>
                <w:lang w:eastAsia="en-US"/>
              </w:rPr>
              <w:t xml:space="preserve">__________________________________                                               Юридический адрес: 633010, </w:t>
            </w:r>
          </w:p>
          <w:p w:rsidR="008523CB" w:rsidRDefault="008523CB">
            <w:pPr>
              <w:pStyle w:val="a3"/>
              <w:spacing w:line="256" w:lineRule="auto"/>
              <w:rPr>
                <w:sz w:val="20"/>
                <w:lang w:eastAsia="en-US"/>
              </w:rPr>
            </w:pPr>
            <w:r>
              <w:rPr>
                <w:sz w:val="20"/>
                <w:lang w:eastAsia="en-US"/>
              </w:rPr>
              <w:t xml:space="preserve">                                                                                                                   Новосибирская область,</w:t>
            </w:r>
          </w:p>
          <w:p w:rsidR="008523CB" w:rsidRDefault="008523CB">
            <w:pPr>
              <w:pStyle w:val="a3"/>
              <w:spacing w:line="256" w:lineRule="auto"/>
              <w:rPr>
                <w:sz w:val="20"/>
                <w:lang w:eastAsia="en-US"/>
              </w:rPr>
            </w:pPr>
            <w:r>
              <w:rPr>
                <w:sz w:val="20"/>
                <w:lang w:eastAsia="en-US"/>
              </w:rPr>
              <w:t xml:space="preserve">                                                                                                                   г. Бердск, ул. Первомайская, 10а</w:t>
            </w:r>
          </w:p>
          <w:p w:rsidR="008523CB" w:rsidRDefault="008523CB">
            <w:pPr>
              <w:pStyle w:val="a3"/>
              <w:spacing w:line="256" w:lineRule="auto"/>
              <w:rPr>
                <w:sz w:val="20"/>
                <w:lang w:eastAsia="en-US"/>
              </w:rPr>
            </w:pPr>
            <w:r>
              <w:rPr>
                <w:sz w:val="20"/>
                <w:lang w:eastAsia="en-US"/>
              </w:rPr>
              <w:t xml:space="preserve">                                                                                                                   Почтовый адрес: 633011,</w:t>
            </w:r>
          </w:p>
          <w:p w:rsidR="008523CB" w:rsidRDefault="008523CB">
            <w:pPr>
              <w:pStyle w:val="a3"/>
              <w:spacing w:line="256" w:lineRule="auto"/>
              <w:rPr>
                <w:sz w:val="20"/>
                <w:lang w:eastAsia="en-US"/>
              </w:rPr>
            </w:pPr>
            <w:r>
              <w:rPr>
                <w:sz w:val="20"/>
                <w:lang w:eastAsia="en-US"/>
              </w:rPr>
              <w:t xml:space="preserve">                                                                                                                   Новосибирская область,</w:t>
            </w:r>
          </w:p>
          <w:p w:rsidR="008523CB" w:rsidRDefault="008523CB">
            <w:pPr>
              <w:pStyle w:val="a3"/>
              <w:spacing w:line="256" w:lineRule="auto"/>
              <w:rPr>
                <w:sz w:val="20"/>
                <w:lang w:eastAsia="en-US"/>
              </w:rPr>
            </w:pPr>
            <w:r>
              <w:rPr>
                <w:sz w:val="20"/>
                <w:lang w:eastAsia="en-US"/>
              </w:rPr>
              <w:t xml:space="preserve">                                                                                                                   г. Бердск, ул. Попова, д.32</w:t>
            </w:r>
          </w:p>
          <w:p w:rsidR="008523CB" w:rsidRDefault="008523CB">
            <w:pPr>
              <w:pStyle w:val="a3"/>
              <w:spacing w:line="256" w:lineRule="auto"/>
              <w:rPr>
                <w:sz w:val="20"/>
                <w:lang w:eastAsia="en-US"/>
              </w:rPr>
            </w:pPr>
            <w:r>
              <w:rPr>
                <w:sz w:val="20"/>
                <w:lang w:eastAsia="en-US"/>
              </w:rPr>
              <w:t xml:space="preserve">                                                                                                                   ИНН 5445257923</w:t>
            </w:r>
          </w:p>
          <w:p w:rsidR="008523CB" w:rsidRDefault="008523CB">
            <w:pPr>
              <w:pStyle w:val="a3"/>
              <w:spacing w:line="256" w:lineRule="auto"/>
              <w:rPr>
                <w:sz w:val="20"/>
                <w:lang w:eastAsia="en-US"/>
              </w:rPr>
            </w:pPr>
            <w:r>
              <w:rPr>
                <w:sz w:val="20"/>
                <w:lang w:eastAsia="en-US"/>
              </w:rPr>
              <w:t xml:space="preserve">                                                                                                                   КПП 544501001</w:t>
            </w:r>
          </w:p>
          <w:p w:rsidR="008523CB" w:rsidRDefault="008523CB">
            <w:pPr>
              <w:pStyle w:val="a3"/>
              <w:spacing w:line="256" w:lineRule="auto"/>
              <w:rPr>
                <w:sz w:val="20"/>
                <w:lang w:eastAsia="en-US"/>
              </w:rPr>
            </w:pPr>
            <w:r>
              <w:rPr>
                <w:sz w:val="20"/>
                <w:lang w:eastAsia="en-US"/>
              </w:rPr>
              <w:t>р/</w:t>
            </w:r>
            <w:proofErr w:type="spellStart"/>
            <w:r>
              <w:rPr>
                <w:sz w:val="20"/>
                <w:lang w:eastAsia="en-US"/>
              </w:rPr>
              <w:t>сч</w:t>
            </w:r>
            <w:proofErr w:type="spellEnd"/>
            <w:r>
              <w:rPr>
                <w:sz w:val="20"/>
                <w:lang w:eastAsia="en-US"/>
              </w:rPr>
              <w:t>______________________________                                                р/</w:t>
            </w:r>
            <w:proofErr w:type="spellStart"/>
            <w:r>
              <w:rPr>
                <w:sz w:val="20"/>
                <w:lang w:eastAsia="en-US"/>
              </w:rPr>
              <w:t>сч</w:t>
            </w:r>
            <w:proofErr w:type="spellEnd"/>
            <w:r>
              <w:rPr>
                <w:sz w:val="20"/>
                <w:lang w:eastAsia="en-US"/>
              </w:rPr>
              <w:t xml:space="preserve"> 40702810744190012632 </w:t>
            </w:r>
            <w:r>
              <w:rPr>
                <w:lang w:eastAsia="en-US"/>
              </w:rPr>
              <w:t xml:space="preserve">   </w:t>
            </w:r>
            <w:r>
              <w:rPr>
                <w:sz w:val="20"/>
                <w:lang w:eastAsia="en-US"/>
              </w:rPr>
              <w:t xml:space="preserve"> </w:t>
            </w:r>
          </w:p>
          <w:p w:rsidR="008523CB" w:rsidRDefault="008523CB">
            <w:pPr>
              <w:pStyle w:val="a3"/>
              <w:spacing w:line="256" w:lineRule="auto"/>
              <w:rPr>
                <w:sz w:val="20"/>
                <w:lang w:eastAsia="en-US"/>
              </w:rPr>
            </w:pPr>
            <w:r>
              <w:rPr>
                <w:sz w:val="20"/>
                <w:lang w:eastAsia="en-US"/>
              </w:rPr>
              <w:t>__________________________________                                               Сибирский банк ПАО Сбербанк</w:t>
            </w:r>
          </w:p>
          <w:p w:rsidR="008523CB" w:rsidRDefault="008523CB">
            <w:pPr>
              <w:pStyle w:val="a3"/>
              <w:spacing w:line="256" w:lineRule="auto"/>
              <w:rPr>
                <w:sz w:val="20"/>
                <w:lang w:eastAsia="en-US"/>
              </w:rPr>
            </w:pPr>
            <w:r>
              <w:rPr>
                <w:sz w:val="20"/>
                <w:lang w:eastAsia="en-US"/>
              </w:rPr>
              <w:t xml:space="preserve">__________________________________                                               к/с 30101810500000000641   </w:t>
            </w:r>
          </w:p>
          <w:p w:rsidR="008523CB" w:rsidRDefault="008523CB">
            <w:pPr>
              <w:pStyle w:val="a3"/>
              <w:spacing w:line="256" w:lineRule="auto"/>
              <w:rPr>
                <w:sz w:val="20"/>
                <w:lang w:eastAsia="en-US"/>
              </w:rPr>
            </w:pPr>
            <w:r>
              <w:rPr>
                <w:sz w:val="20"/>
                <w:lang w:eastAsia="en-US"/>
              </w:rPr>
              <w:t>к/с _______________________________                                               БИК</w:t>
            </w:r>
            <w:r>
              <w:rPr>
                <w:lang w:eastAsia="en-US"/>
              </w:rPr>
              <w:t xml:space="preserve"> </w:t>
            </w:r>
            <w:r>
              <w:rPr>
                <w:sz w:val="20"/>
                <w:lang w:eastAsia="en-US"/>
              </w:rPr>
              <w:t>045004641</w:t>
            </w:r>
          </w:p>
          <w:p w:rsidR="008523CB" w:rsidRDefault="008523CB">
            <w:pPr>
              <w:pStyle w:val="a3"/>
              <w:spacing w:line="256" w:lineRule="auto"/>
              <w:rPr>
                <w:sz w:val="20"/>
                <w:lang w:eastAsia="en-US"/>
              </w:rPr>
            </w:pPr>
            <w:r>
              <w:rPr>
                <w:sz w:val="20"/>
                <w:lang w:eastAsia="en-US"/>
              </w:rPr>
              <w:t xml:space="preserve"> ИНН________________ БИК _________                                             тел: 8 (383-41) 3-84-53, 3-84-59</w:t>
            </w:r>
          </w:p>
          <w:p w:rsidR="008523CB" w:rsidRDefault="008523CB">
            <w:pPr>
              <w:pStyle w:val="a3"/>
              <w:spacing w:line="256" w:lineRule="auto"/>
              <w:rPr>
                <w:sz w:val="20"/>
                <w:lang w:eastAsia="en-US"/>
              </w:rPr>
            </w:pPr>
            <w:r>
              <w:rPr>
                <w:sz w:val="20"/>
                <w:lang w:eastAsia="en-US"/>
              </w:rPr>
              <w:t xml:space="preserve">тел: ______________________________                                               моб. тел./факс:8(383-2)212-55-85, </w:t>
            </w:r>
          </w:p>
          <w:p w:rsidR="008523CB" w:rsidRDefault="008523CB">
            <w:pPr>
              <w:pStyle w:val="a3"/>
              <w:spacing w:line="256" w:lineRule="auto"/>
              <w:rPr>
                <w:sz w:val="20"/>
                <w:lang w:eastAsia="en-US"/>
              </w:rPr>
            </w:pPr>
            <w:r>
              <w:rPr>
                <w:sz w:val="20"/>
                <w:lang w:eastAsia="en-US"/>
              </w:rPr>
              <w:t xml:space="preserve">                                                                                                                   </w:t>
            </w:r>
            <w:r>
              <w:rPr>
                <w:sz w:val="20"/>
                <w:lang w:val="en-US" w:eastAsia="en-US"/>
              </w:rPr>
              <w:t>E</w:t>
            </w:r>
            <w:r>
              <w:rPr>
                <w:sz w:val="20"/>
                <w:lang w:eastAsia="en-US"/>
              </w:rPr>
              <w:t>-</w:t>
            </w:r>
            <w:r>
              <w:rPr>
                <w:sz w:val="20"/>
                <w:lang w:val="en-US" w:eastAsia="en-US"/>
              </w:rPr>
              <w:t>mail</w:t>
            </w:r>
            <w:r>
              <w:rPr>
                <w:sz w:val="20"/>
                <w:lang w:eastAsia="en-US"/>
              </w:rPr>
              <w:t xml:space="preserve">: </w:t>
            </w:r>
            <w:r>
              <w:rPr>
                <w:sz w:val="20"/>
                <w:lang w:val="en-US" w:eastAsia="en-US"/>
              </w:rPr>
              <w:t>info</w:t>
            </w:r>
            <w:r>
              <w:rPr>
                <w:sz w:val="20"/>
                <w:lang w:eastAsia="en-US"/>
              </w:rPr>
              <w:t>@</w:t>
            </w:r>
            <w:proofErr w:type="spellStart"/>
            <w:r>
              <w:rPr>
                <w:sz w:val="20"/>
                <w:lang w:val="en-US" w:eastAsia="en-US"/>
              </w:rPr>
              <w:t>prodsib</w:t>
            </w:r>
            <w:proofErr w:type="spellEnd"/>
            <w:r>
              <w:rPr>
                <w:sz w:val="20"/>
                <w:lang w:eastAsia="en-US"/>
              </w:rPr>
              <w:t>.</w:t>
            </w:r>
            <w:r>
              <w:rPr>
                <w:sz w:val="20"/>
                <w:lang w:val="en-US" w:eastAsia="en-US"/>
              </w:rPr>
              <w:t>com</w:t>
            </w:r>
          </w:p>
          <w:p w:rsidR="008523CB" w:rsidRDefault="008523CB">
            <w:pPr>
              <w:pStyle w:val="a3"/>
              <w:spacing w:line="256" w:lineRule="auto"/>
              <w:rPr>
                <w:sz w:val="20"/>
                <w:lang w:eastAsia="en-US"/>
              </w:rPr>
            </w:pPr>
            <w:r>
              <w:rPr>
                <w:sz w:val="20"/>
                <w:lang w:eastAsia="en-US"/>
              </w:rPr>
              <w:t xml:space="preserve">                                                                                                                   Представитель по доверенности № 94 от 05.08.2016 г.</w:t>
            </w:r>
          </w:p>
          <w:p w:rsidR="008523CB" w:rsidRDefault="008523CB">
            <w:pPr>
              <w:pStyle w:val="a3"/>
              <w:spacing w:line="256" w:lineRule="auto"/>
              <w:rPr>
                <w:sz w:val="20"/>
                <w:lang w:eastAsia="en-US"/>
              </w:rPr>
            </w:pPr>
            <w:r>
              <w:rPr>
                <w:sz w:val="20"/>
                <w:lang w:eastAsia="en-US"/>
              </w:rPr>
              <w:t xml:space="preserve">_______________/ __________________                                               ________________/К.В. </w:t>
            </w:r>
            <w:proofErr w:type="spellStart"/>
            <w:r>
              <w:rPr>
                <w:sz w:val="20"/>
                <w:lang w:eastAsia="en-US"/>
              </w:rPr>
              <w:t>Болтрукевич</w:t>
            </w:r>
            <w:proofErr w:type="spellEnd"/>
            <w:r>
              <w:rPr>
                <w:sz w:val="20"/>
                <w:lang w:eastAsia="en-US"/>
              </w:rPr>
              <w:t xml:space="preserve">      </w:t>
            </w:r>
          </w:p>
          <w:p w:rsidR="008523CB" w:rsidRDefault="008523CB">
            <w:pPr>
              <w:pStyle w:val="a3"/>
              <w:spacing w:line="256" w:lineRule="auto"/>
              <w:rPr>
                <w:sz w:val="20"/>
                <w:lang w:eastAsia="en-US"/>
              </w:rPr>
            </w:pPr>
            <w:r>
              <w:rPr>
                <w:sz w:val="20"/>
                <w:lang w:eastAsia="en-US"/>
              </w:rPr>
              <w:t xml:space="preserve">                      </w:t>
            </w:r>
            <w:proofErr w:type="spellStart"/>
            <w:r>
              <w:rPr>
                <w:sz w:val="20"/>
                <w:lang w:eastAsia="en-US"/>
              </w:rPr>
              <w:t>м.п</w:t>
            </w:r>
            <w:proofErr w:type="spellEnd"/>
            <w:r>
              <w:rPr>
                <w:sz w:val="20"/>
                <w:lang w:eastAsia="en-US"/>
              </w:rPr>
              <w:t xml:space="preserve">.                                                                                                       </w:t>
            </w:r>
            <w:proofErr w:type="spellStart"/>
            <w:r>
              <w:rPr>
                <w:sz w:val="20"/>
                <w:lang w:eastAsia="en-US"/>
              </w:rPr>
              <w:t>м.п</w:t>
            </w:r>
            <w:proofErr w:type="spellEnd"/>
            <w:r>
              <w:rPr>
                <w:sz w:val="20"/>
                <w:lang w:eastAsia="en-US"/>
              </w:rPr>
              <w:t>.</w:t>
            </w: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tc>
        <w:tc>
          <w:tcPr>
            <w:tcW w:w="7200" w:type="dxa"/>
          </w:tcPr>
          <w:p w:rsidR="008523CB" w:rsidRDefault="008523CB">
            <w:pPr>
              <w:spacing w:line="276" w:lineRule="auto"/>
              <w:ind w:firstLine="3182"/>
              <w:rPr>
                <w:sz w:val="20"/>
                <w:szCs w:val="20"/>
                <w:lang w:eastAsia="en-US"/>
              </w:rPr>
            </w:pPr>
          </w:p>
        </w:tc>
        <w:tc>
          <w:tcPr>
            <w:tcW w:w="7200" w:type="dxa"/>
          </w:tcPr>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p w:rsidR="008523CB" w:rsidRDefault="008523CB">
            <w:pPr>
              <w:spacing w:line="276" w:lineRule="auto"/>
              <w:rPr>
                <w:sz w:val="20"/>
                <w:szCs w:val="20"/>
                <w:lang w:eastAsia="en-US"/>
              </w:rPr>
            </w:pPr>
          </w:p>
        </w:tc>
        <w:tc>
          <w:tcPr>
            <w:tcW w:w="4646" w:type="dxa"/>
            <w:hideMark/>
          </w:tcPr>
          <w:p w:rsidR="008523CB" w:rsidRDefault="008523CB">
            <w:pPr>
              <w:rPr>
                <w:sz w:val="20"/>
                <w:szCs w:val="20"/>
                <w:lang w:eastAsia="en-US"/>
              </w:rPr>
            </w:pPr>
          </w:p>
        </w:tc>
      </w:tr>
      <w:tr w:rsidR="008523CB" w:rsidTr="008523CB">
        <w:tc>
          <w:tcPr>
            <w:tcW w:w="10774" w:type="dxa"/>
          </w:tcPr>
          <w:p w:rsidR="008523CB" w:rsidRDefault="008523CB">
            <w:pPr>
              <w:spacing w:line="256" w:lineRule="auto"/>
              <w:jc w:val="both"/>
              <w:rPr>
                <w:b/>
                <w:sz w:val="20"/>
                <w:szCs w:val="20"/>
                <w:lang w:eastAsia="en-US"/>
              </w:rPr>
            </w:pPr>
          </w:p>
          <w:p w:rsidR="008523CB" w:rsidRDefault="008523CB">
            <w:pPr>
              <w:spacing w:line="256" w:lineRule="auto"/>
              <w:jc w:val="both"/>
              <w:rPr>
                <w:b/>
                <w:sz w:val="20"/>
                <w:szCs w:val="20"/>
                <w:lang w:eastAsia="en-US"/>
              </w:rPr>
            </w:pPr>
          </w:p>
          <w:p w:rsidR="008523CB" w:rsidRDefault="008523CB">
            <w:pPr>
              <w:spacing w:line="256" w:lineRule="auto"/>
              <w:jc w:val="both"/>
              <w:rPr>
                <w:b/>
                <w:sz w:val="20"/>
                <w:szCs w:val="20"/>
                <w:lang w:eastAsia="en-US"/>
              </w:rPr>
            </w:pPr>
          </w:p>
          <w:p w:rsidR="008523CB" w:rsidRDefault="008523CB">
            <w:pPr>
              <w:spacing w:line="256" w:lineRule="auto"/>
              <w:jc w:val="both"/>
              <w:rPr>
                <w:b/>
                <w:sz w:val="20"/>
                <w:szCs w:val="20"/>
                <w:lang w:eastAsia="en-US"/>
              </w:rPr>
            </w:pPr>
          </w:p>
          <w:p w:rsidR="008523CB" w:rsidRDefault="008523CB">
            <w:pPr>
              <w:spacing w:line="256" w:lineRule="auto"/>
              <w:jc w:val="both"/>
              <w:rPr>
                <w:b/>
                <w:sz w:val="20"/>
                <w:szCs w:val="20"/>
                <w:lang w:eastAsia="en-US"/>
              </w:rPr>
            </w:pPr>
          </w:p>
          <w:p w:rsidR="008523CB" w:rsidRDefault="008523CB">
            <w:pPr>
              <w:spacing w:line="256" w:lineRule="auto"/>
              <w:jc w:val="both"/>
              <w:rPr>
                <w:b/>
                <w:sz w:val="20"/>
                <w:szCs w:val="20"/>
                <w:lang w:eastAsia="en-US"/>
              </w:rPr>
            </w:pPr>
          </w:p>
          <w:p w:rsidR="008523CB" w:rsidRDefault="008523CB">
            <w:pPr>
              <w:spacing w:line="256" w:lineRule="auto"/>
              <w:jc w:val="both"/>
              <w:rPr>
                <w:b/>
                <w:sz w:val="20"/>
                <w:szCs w:val="20"/>
                <w:lang w:eastAsia="en-US"/>
              </w:rPr>
            </w:pPr>
          </w:p>
          <w:p w:rsidR="008523CB" w:rsidRDefault="008523CB">
            <w:pPr>
              <w:spacing w:line="256" w:lineRule="auto"/>
              <w:jc w:val="both"/>
              <w:rPr>
                <w:b/>
                <w:sz w:val="20"/>
                <w:szCs w:val="20"/>
                <w:lang w:eastAsia="en-US"/>
              </w:rPr>
            </w:pPr>
          </w:p>
        </w:tc>
        <w:tc>
          <w:tcPr>
            <w:tcW w:w="7200" w:type="dxa"/>
          </w:tcPr>
          <w:p w:rsidR="008523CB" w:rsidRDefault="008523CB">
            <w:pPr>
              <w:spacing w:line="276" w:lineRule="auto"/>
              <w:ind w:firstLine="3182"/>
              <w:rPr>
                <w:sz w:val="20"/>
                <w:szCs w:val="20"/>
                <w:lang w:eastAsia="en-US"/>
              </w:rPr>
            </w:pPr>
          </w:p>
        </w:tc>
        <w:tc>
          <w:tcPr>
            <w:tcW w:w="7200" w:type="dxa"/>
          </w:tcPr>
          <w:p w:rsidR="008523CB" w:rsidRDefault="008523CB">
            <w:pPr>
              <w:spacing w:line="276" w:lineRule="auto"/>
              <w:rPr>
                <w:sz w:val="20"/>
                <w:szCs w:val="20"/>
                <w:lang w:eastAsia="en-US"/>
              </w:rPr>
            </w:pPr>
          </w:p>
        </w:tc>
        <w:tc>
          <w:tcPr>
            <w:tcW w:w="4646" w:type="dxa"/>
          </w:tcPr>
          <w:p w:rsidR="008523CB" w:rsidRDefault="008523CB">
            <w:pPr>
              <w:spacing w:line="276" w:lineRule="auto"/>
              <w:rPr>
                <w:rFonts w:asciiTheme="minorHAnsi" w:eastAsiaTheme="minorEastAsia" w:hAnsiTheme="minorHAnsi"/>
                <w:lang w:eastAsia="en-US"/>
              </w:rPr>
            </w:pPr>
          </w:p>
        </w:tc>
      </w:tr>
    </w:tbl>
    <w:p w:rsidR="008523CB" w:rsidRDefault="008523CB" w:rsidP="008523CB">
      <w:pPr>
        <w:jc w:val="right"/>
      </w:pPr>
      <w:r>
        <w:lastRenderedPageBreak/>
        <w:t>Приложение № 1</w:t>
      </w:r>
    </w:p>
    <w:p w:rsidR="008523CB" w:rsidRDefault="008523CB" w:rsidP="008523CB">
      <w:pPr>
        <w:jc w:val="right"/>
      </w:pPr>
    </w:p>
    <w:p w:rsidR="008523CB" w:rsidRDefault="008523CB" w:rsidP="008523CB">
      <w:pPr>
        <w:jc w:val="center"/>
        <w:rPr>
          <w:b/>
        </w:rPr>
      </w:pPr>
      <w:r>
        <w:rPr>
          <w:b/>
        </w:rPr>
        <w:t>СПЕЦИФИКАЦИЯ</w:t>
      </w:r>
    </w:p>
    <w:p w:rsidR="008523CB" w:rsidRDefault="008523CB" w:rsidP="008523CB">
      <w:pPr>
        <w:jc w:val="center"/>
        <w:rPr>
          <w:b/>
        </w:rPr>
      </w:pPr>
      <w:r>
        <w:rPr>
          <w:b/>
        </w:rPr>
        <w:t xml:space="preserve">к договору поставки </w:t>
      </w:r>
      <w:proofErr w:type="spellStart"/>
      <w:r>
        <w:rPr>
          <w:b/>
        </w:rPr>
        <w:t>Пром</w:t>
      </w:r>
      <w:proofErr w:type="spellEnd"/>
      <w:r>
        <w:rPr>
          <w:b/>
        </w:rPr>
        <w:t>. №___ от «___</w:t>
      </w:r>
      <w:proofErr w:type="gramStart"/>
      <w:r>
        <w:rPr>
          <w:b/>
        </w:rPr>
        <w:t>_»_</w:t>
      </w:r>
      <w:proofErr w:type="gramEnd"/>
      <w:r>
        <w:rPr>
          <w:b/>
        </w:rPr>
        <w:t>___________201___г.</w:t>
      </w:r>
    </w:p>
    <w:p w:rsidR="008523CB" w:rsidRDefault="008523CB" w:rsidP="008523CB">
      <w:pPr>
        <w:jc w:val="center"/>
        <w:rPr>
          <w:b/>
        </w:rPr>
      </w:pPr>
      <w:r>
        <w:rPr>
          <w:b/>
        </w:rPr>
        <w:t>между Обществом с ограниченной ответственностью «</w:t>
      </w:r>
      <w:proofErr w:type="spellStart"/>
      <w:r>
        <w:rPr>
          <w:b/>
        </w:rPr>
        <w:t>ПродТорг</w:t>
      </w:r>
      <w:proofErr w:type="spellEnd"/>
      <w:r>
        <w:rPr>
          <w:b/>
        </w:rPr>
        <w:t xml:space="preserve"> 2» и</w:t>
      </w:r>
    </w:p>
    <w:p w:rsidR="008523CB" w:rsidRDefault="008523CB" w:rsidP="008523CB">
      <w:pPr>
        <w:jc w:val="center"/>
        <w:rPr>
          <w:b/>
        </w:rPr>
      </w:pPr>
      <w:r>
        <w:rPr>
          <w:b/>
        </w:rPr>
        <w:t>________________________________________________________________________________</w:t>
      </w:r>
    </w:p>
    <w:p w:rsidR="008523CB" w:rsidRDefault="008523CB" w:rsidP="008523CB">
      <w:pPr>
        <w:jc w:val="center"/>
        <w:rPr>
          <w:b/>
        </w:rPr>
      </w:pPr>
    </w:p>
    <w:p w:rsidR="008523CB" w:rsidRDefault="008523CB" w:rsidP="008523CB">
      <w:pPr>
        <w:jc w:val="center"/>
        <w:rPr>
          <w:b/>
        </w:rPr>
      </w:pPr>
    </w:p>
    <w:p w:rsidR="008523CB" w:rsidRDefault="008523CB" w:rsidP="008523CB">
      <w:pPr>
        <w:ind w:firstLine="708"/>
      </w:pPr>
      <w:r>
        <w:t>Спецификация действует с «_____» _____________________201__г.</w:t>
      </w:r>
    </w:p>
    <w:p w:rsidR="008523CB" w:rsidRDefault="008523CB" w:rsidP="008523CB">
      <w:pPr>
        <w:ind w:firstLine="708"/>
      </w:pPr>
    </w:p>
    <w:p w:rsidR="008523CB" w:rsidRDefault="008523CB" w:rsidP="008523CB">
      <w:pPr>
        <w:ind w:firstLine="708"/>
      </w:pPr>
    </w:p>
    <w:tbl>
      <w:tblPr>
        <w:tblStyle w:val="a6"/>
        <w:tblW w:w="0" w:type="auto"/>
        <w:tblInd w:w="0" w:type="dxa"/>
        <w:tblLook w:val="04A0" w:firstRow="1" w:lastRow="0" w:firstColumn="1" w:lastColumn="0" w:noHBand="0" w:noVBand="1"/>
      </w:tblPr>
      <w:tblGrid>
        <w:gridCol w:w="1502"/>
        <w:gridCol w:w="2383"/>
        <w:gridCol w:w="1292"/>
        <w:gridCol w:w="2162"/>
        <w:gridCol w:w="1435"/>
        <w:gridCol w:w="1835"/>
      </w:tblGrid>
      <w:tr w:rsidR="008523CB" w:rsidTr="008523CB">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rPr>
                <w:lang w:eastAsia="en-US"/>
              </w:rPr>
            </w:pPr>
            <w:r>
              <w:rPr>
                <w:lang w:eastAsia="en-US"/>
              </w:rPr>
              <w:t>Порядковый</w:t>
            </w:r>
          </w:p>
          <w:p w:rsidR="008523CB" w:rsidRDefault="008523CB">
            <w:pPr>
              <w:rPr>
                <w:lang w:eastAsia="en-US"/>
              </w:rPr>
            </w:pPr>
            <w:r>
              <w:rPr>
                <w:lang w:eastAsia="en-US"/>
              </w:rPr>
              <w:t>номер</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rPr>
                <w:lang w:eastAsia="en-US"/>
              </w:rPr>
            </w:pPr>
            <w:r>
              <w:rPr>
                <w:lang w:eastAsia="en-US"/>
              </w:rPr>
              <w:t>Наименование товара</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rPr>
                <w:lang w:eastAsia="en-US"/>
              </w:rPr>
            </w:pPr>
            <w:r>
              <w:rPr>
                <w:lang w:eastAsia="en-US"/>
              </w:rPr>
              <w:t xml:space="preserve">Единица </w:t>
            </w:r>
          </w:p>
          <w:p w:rsidR="008523CB" w:rsidRDefault="008523CB">
            <w:pPr>
              <w:rPr>
                <w:lang w:eastAsia="en-US"/>
              </w:rPr>
            </w:pPr>
            <w:r>
              <w:rPr>
                <w:lang w:eastAsia="en-US"/>
              </w:rPr>
              <w:t>измерения</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rPr>
                <w:lang w:eastAsia="en-US"/>
              </w:rPr>
            </w:pPr>
            <w:r>
              <w:rPr>
                <w:lang w:eastAsia="en-US"/>
              </w:rPr>
              <w:t>Цена без учета НДС</w:t>
            </w:r>
          </w:p>
          <w:p w:rsidR="008523CB" w:rsidRDefault="008523CB">
            <w:pPr>
              <w:rPr>
                <w:lang w:eastAsia="en-US"/>
              </w:rPr>
            </w:pPr>
            <w:r>
              <w:rPr>
                <w:lang w:eastAsia="en-US"/>
              </w:rPr>
              <w:t>Руб.</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rPr>
                <w:lang w:eastAsia="en-US"/>
              </w:rPr>
            </w:pPr>
            <w:r>
              <w:rPr>
                <w:lang w:eastAsia="en-US"/>
              </w:rPr>
              <w:t>Ставка НДС</w:t>
            </w:r>
          </w:p>
          <w:p w:rsidR="008523CB" w:rsidRDefault="008523CB">
            <w:pPr>
              <w:rPr>
                <w:lang w:eastAsia="en-US"/>
              </w:rPr>
            </w:pPr>
            <w:r>
              <w:rPr>
                <w:lang w:eastAsia="en-US"/>
              </w:rPr>
              <w:t>%</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rPr>
                <w:lang w:eastAsia="en-US"/>
              </w:rPr>
            </w:pPr>
            <w:r>
              <w:rPr>
                <w:lang w:eastAsia="en-US"/>
              </w:rPr>
              <w:t>Цена с НДС руб.</w:t>
            </w:r>
          </w:p>
        </w:tc>
      </w:tr>
      <w:tr w:rsidR="008523CB" w:rsidTr="008523CB">
        <w:tc>
          <w:tcPr>
            <w:tcW w:w="0" w:type="auto"/>
            <w:tcBorders>
              <w:top w:val="single" w:sz="4" w:space="0" w:color="auto"/>
              <w:left w:val="single" w:sz="4" w:space="0" w:color="auto"/>
              <w:bottom w:val="single" w:sz="4" w:space="0" w:color="auto"/>
              <w:right w:val="single" w:sz="4" w:space="0" w:color="auto"/>
            </w:tcBorders>
          </w:tcPr>
          <w:p w:rsidR="008523CB" w:rsidRDefault="008523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8523CB" w:rsidRDefault="008523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8523CB" w:rsidRDefault="008523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8523CB" w:rsidRDefault="008523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8523CB" w:rsidRDefault="008523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8523CB" w:rsidRDefault="008523CB">
            <w:pPr>
              <w:rPr>
                <w:lang w:eastAsia="en-US"/>
              </w:rPr>
            </w:pPr>
          </w:p>
        </w:tc>
      </w:tr>
      <w:tr w:rsidR="008523CB" w:rsidTr="008523CB">
        <w:tc>
          <w:tcPr>
            <w:tcW w:w="0" w:type="auto"/>
            <w:tcBorders>
              <w:top w:val="single" w:sz="4" w:space="0" w:color="auto"/>
              <w:left w:val="single" w:sz="4" w:space="0" w:color="auto"/>
              <w:bottom w:val="single" w:sz="4" w:space="0" w:color="auto"/>
              <w:right w:val="single" w:sz="4" w:space="0" w:color="auto"/>
            </w:tcBorders>
          </w:tcPr>
          <w:p w:rsidR="008523CB" w:rsidRDefault="008523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8523CB" w:rsidRDefault="008523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8523CB" w:rsidRDefault="008523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8523CB" w:rsidRDefault="008523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8523CB" w:rsidRDefault="008523CB">
            <w:pPr>
              <w:rPr>
                <w:lang w:eastAsia="en-US"/>
              </w:rPr>
            </w:pPr>
          </w:p>
        </w:tc>
        <w:tc>
          <w:tcPr>
            <w:tcW w:w="0" w:type="auto"/>
            <w:tcBorders>
              <w:top w:val="single" w:sz="4" w:space="0" w:color="auto"/>
              <w:left w:val="single" w:sz="4" w:space="0" w:color="auto"/>
              <w:bottom w:val="single" w:sz="4" w:space="0" w:color="auto"/>
              <w:right w:val="single" w:sz="4" w:space="0" w:color="auto"/>
            </w:tcBorders>
          </w:tcPr>
          <w:p w:rsidR="008523CB" w:rsidRDefault="008523CB">
            <w:pPr>
              <w:rPr>
                <w:lang w:eastAsia="en-US"/>
              </w:rPr>
            </w:pPr>
          </w:p>
        </w:tc>
      </w:tr>
    </w:tbl>
    <w:p w:rsidR="008523CB" w:rsidRDefault="008523CB" w:rsidP="008523CB">
      <w:r>
        <w:tab/>
      </w:r>
    </w:p>
    <w:p w:rsidR="008523CB" w:rsidRDefault="008523CB" w:rsidP="008523CB"/>
    <w:p w:rsidR="008523CB" w:rsidRDefault="008523CB" w:rsidP="008523CB"/>
    <w:p w:rsidR="008523CB" w:rsidRDefault="008523CB" w:rsidP="008523CB">
      <w:r>
        <w:t>Согласовано:</w:t>
      </w:r>
    </w:p>
    <w:p w:rsidR="008523CB" w:rsidRDefault="008523CB" w:rsidP="008523CB"/>
    <w:p w:rsidR="008523CB" w:rsidRDefault="008523CB" w:rsidP="008523CB">
      <w:r>
        <w:t>Поставщик ____________________                           Покупатель: ООО «</w:t>
      </w:r>
      <w:proofErr w:type="spellStart"/>
      <w:r>
        <w:t>ПродТорг</w:t>
      </w:r>
      <w:proofErr w:type="spellEnd"/>
      <w:r>
        <w:rPr>
          <w:lang w:val="en-US"/>
        </w:rPr>
        <w:t>2</w:t>
      </w:r>
      <w:r>
        <w:t>»</w:t>
      </w:r>
    </w:p>
    <w:p w:rsidR="008523CB" w:rsidRDefault="008523CB" w:rsidP="008523CB">
      <w:r>
        <w:t xml:space="preserve">______________________________                           Представитель по доверенности № 94 от  </w:t>
      </w:r>
    </w:p>
    <w:p w:rsidR="008523CB" w:rsidRDefault="008523CB" w:rsidP="008523CB">
      <w:r>
        <w:t xml:space="preserve">                                                                                       05.08.2016 г.                    </w:t>
      </w:r>
    </w:p>
    <w:p w:rsidR="008523CB" w:rsidRDefault="008523CB" w:rsidP="008523CB">
      <w:r>
        <w:t xml:space="preserve">____________/__________________                          ______________________/ К.В. </w:t>
      </w:r>
      <w:proofErr w:type="spellStart"/>
      <w:r>
        <w:t>Болтрукевич</w:t>
      </w:r>
      <w:proofErr w:type="spellEnd"/>
    </w:p>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 w:rsidR="008523CB" w:rsidRDefault="008523CB" w:rsidP="008523CB">
      <w:pPr>
        <w:jc w:val="right"/>
      </w:pPr>
      <w:r>
        <w:lastRenderedPageBreak/>
        <w:t>Приложение № 2</w:t>
      </w:r>
    </w:p>
    <w:p w:rsidR="008523CB" w:rsidRDefault="008523CB" w:rsidP="008523CB">
      <w:pPr>
        <w:jc w:val="right"/>
      </w:pPr>
    </w:p>
    <w:p w:rsidR="008523CB" w:rsidRDefault="008523CB" w:rsidP="008523CB">
      <w:pPr>
        <w:jc w:val="center"/>
        <w:rPr>
          <w:b/>
        </w:rPr>
      </w:pPr>
      <w:r>
        <w:rPr>
          <w:b/>
        </w:rPr>
        <w:t>СПИСОК ПОДРАЗДЕЛЕНИЙ</w:t>
      </w:r>
    </w:p>
    <w:p w:rsidR="008523CB" w:rsidRDefault="008523CB" w:rsidP="008523CB">
      <w:pPr>
        <w:jc w:val="center"/>
        <w:rPr>
          <w:b/>
        </w:rPr>
      </w:pPr>
      <w:r>
        <w:rPr>
          <w:b/>
        </w:rPr>
        <w:t xml:space="preserve">к договору поставки </w:t>
      </w:r>
      <w:proofErr w:type="spellStart"/>
      <w:r>
        <w:rPr>
          <w:b/>
        </w:rPr>
        <w:t>Пром</w:t>
      </w:r>
      <w:proofErr w:type="spellEnd"/>
      <w:r>
        <w:rPr>
          <w:b/>
        </w:rPr>
        <w:t xml:space="preserve"> №___ от «___</w:t>
      </w:r>
      <w:proofErr w:type="gramStart"/>
      <w:r>
        <w:rPr>
          <w:b/>
        </w:rPr>
        <w:t>_»_</w:t>
      </w:r>
      <w:proofErr w:type="gramEnd"/>
      <w:r>
        <w:rPr>
          <w:b/>
        </w:rPr>
        <w:t>___________201___г.</w:t>
      </w:r>
    </w:p>
    <w:p w:rsidR="008523CB" w:rsidRDefault="008523CB" w:rsidP="008523CB">
      <w:pPr>
        <w:jc w:val="center"/>
        <w:rPr>
          <w:b/>
        </w:rPr>
      </w:pPr>
      <w:r>
        <w:rPr>
          <w:b/>
        </w:rPr>
        <w:t>между Обществом с ограниченной ответственностью «</w:t>
      </w:r>
      <w:proofErr w:type="spellStart"/>
      <w:r>
        <w:rPr>
          <w:b/>
        </w:rPr>
        <w:t>ПродТорг</w:t>
      </w:r>
      <w:proofErr w:type="spellEnd"/>
      <w:r>
        <w:rPr>
          <w:b/>
        </w:rPr>
        <w:t xml:space="preserve"> 2» и</w:t>
      </w:r>
    </w:p>
    <w:p w:rsidR="008523CB" w:rsidRDefault="008523CB" w:rsidP="008523CB">
      <w:pPr>
        <w:jc w:val="center"/>
        <w:rPr>
          <w:b/>
        </w:rPr>
      </w:pPr>
      <w:r>
        <w:rPr>
          <w:b/>
        </w:rPr>
        <w:t>_______________________________________________________________________________</w:t>
      </w:r>
    </w:p>
    <w:p w:rsidR="008523CB" w:rsidRDefault="008523CB" w:rsidP="008523CB">
      <w:pPr>
        <w:jc w:val="center"/>
      </w:pPr>
    </w:p>
    <w:tbl>
      <w:tblPr>
        <w:tblStyle w:val="a6"/>
        <w:tblW w:w="9831" w:type="dxa"/>
        <w:tblInd w:w="0" w:type="dxa"/>
        <w:tblLook w:val="04A0" w:firstRow="1" w:lastRow="0" w:firstColumn="1" w:lastColumn="0" w:noHBand="0" w:noVBand="1"/>
      </w:tblPr>
      <w:tblGrid>
        <w:gridCol w:w="536"/>
        <w:gridCol w:w="7999"/>
        <w:gridCol w:w="1296"/>
      </w:tblGrid>
      <w:tr w:rsidR="008523CB" w:rsidTr="008523CB">
        <w:trPr>
          <w:trHeight w:val="544"/>
        </w:trPr>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w:t>
            </w:r>
          </w:p>
          <w:p w:rsidR="008523CB" w:rsidRDefault="008523CB">
            <w:pPr>
              <w:jc w:val="center"/>
              <w:rPr>
                <w:lang w:eastAsia="en-US"/>
              </w:rPr>
            </w:pPr>
            <w:r>
              <w:rPr>
                <w:lang w:eastAsia="en-US"/>
              </w:rPr>
              <w:t>ТП</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Адрес</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КПП</w:t>
            </w:r>
          </w:p>
        </w:tc>
      </w:tr>
      <w:tr w:rsidR="008523CB" w:rsidTr="008523CB">
        <w:trPr>
          <w:trHeight w:val="286"/>
        </w:trPr>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1</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633009, Новосибирская область, город Бердск, Микрорайон, дом 57</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544545001</w:t>
            </w:r>
          </w:p>
        </w:tc>
      </w:tr>
      <w:tr w:rsidR="008523CB" w:rsidTr="008523CB">
        <w:trPr>
          <w:trHeight w:val="271"/>
        </w:trPr>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2.</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633004, Новосибирская область, город Бердск, улица Озерная, дом 30</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544545002</w:t>
            </w:r>
          </w:p>
        </w:tc>
      </w:tr>
      <w:tr w:rsidR="008523CB" w:rsidTr="008523CB">
        <w:trPr>
          <w:trHeight w:val="271"/>
        </w:trPr>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3.</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633010, Новосибирская область, город Бердск, улица Суворова, дом 43</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544545003</w:t>
            </w:r>
          </w:p>
        </w:tc>
      </w:tr>
      <w:tr w:rsidR="008523CB" w:rsidTr="008523CB">
        <w:trPr>
          <w:trHeight w:val="271"/>
        </w:trPr>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4.</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633010, Новосибирская область, город Бердск, улица Ленина, дом 83</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544545005</w:t>
            </w:r>
          </w:p>
        </w:tc>
      </w:tr>
      <w:tr w:rsidR="008523CB" w:rsidTr="008523CB">
        <w:trPr>
          <w:trHeight w:val="271"/>
        </w:trPr>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5.</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633010, Новосибирская область, город Бердск, улица Ленина, дом 16а</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544545007</w:t>
            </w:r>
          </w:p>
        </w:tc>
      </w:tr>
      <w:tr w:rsidR="008523CB" w:rsidTr="008523CB">
        <w:trPr>
          <w:trHeight w:val="271"/>
        </w:trPr>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6.</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633010, Новосибирская область, город Бердск, улица Ушакова, дом 71</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544545010</w:t>
            </w:r>
          </w:p>
        </w:tc>
      </w:tr>
      <w:tr w:rsidR="008523CB" w:rsidTr="008523CB">
        <w:trPr>
          <w:trHeight w:val="271"/>
        </w:trPr>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7.</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633010, Новосибирская область, город Бердск, улица Попова, дом 32</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544545014</w:t>
            </w:r>
          </w:p>
        </w:tc>
      </w:tr>
      <w:tr w:rsidR="008523CB" w:rsidTr="008523CB">
        <w:trPr>
          <w:trHeight w:val="271"/>
        </w:trPr>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8.</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rPr>
                <w:lang w:eastAsia="en-US"/>
              </w:rPr>
            </w:pPr>
            <w:r>
              <w:rPr>
                <w:lang w:eastAsia="en-US"/>
              </w:rPr>
              <w:t>633208, Новосибирская область, город Искитим, Микрорайон Южный, д.6А</w:t>
            </w:r>
          </w:p>
        </w:tc>
        <w:tc>
          <w:tcPr>
            <w:tcW w:w="0" w:type="auto"/>
            <w:tcBorders>
              <w:top w:val="single" w:sz="4" w:space="0" w:color="auto"/>
              <w:left w:val="single" w:sz="4" w:space="0" w:color="auto"/>
              <w:bottom w:val="single" w:sz="4" w:space="0" w:color="auto"/>
              <w:right w:val="single" w:sz="4" w:space="0" w:color="auto"/>
            </w:tcBorders>
            <w:hideMark/>
          </w:tcPr>
          <w:p w:rsidR="008523CB" w:rsidRDefault="008523CB">
            <w:pPr>
              <w:jc w:val="center"/>
              <w:rPr>
                <w:lang w:eastAsia="en-US"/>
              </w:rPr>
            </w:pPr>
            <w:r>
              <w:rPr>
                <w:lang w:eastAsia="en-US"/>
              </w:rPr>
              <w:t>544645001</w:t>
            </w:r>
          </w:p>
        </w:tc>
      </w:tr>
      <w:tr w:rsidR="008523CB" w:rsidTr="008523CB">
        <w:trPr>
          <w:trHeight w:val="271"/>
        </w:trPr>
        <w:tc>
          <w:tcPr>
            <w:tcW w:w="0" w:type="auto"/>
            <w:tcBorders>
              <w:top w:val="single" w:sz="4" w:space="0" w:color="auto"/>
              <w:left w:val="single" w:sz="4" w:space="0" w:color="auto"/>
              <w:bottom w:val="single" w:sz="4" w:space="0" w:color="auto"/>
              <w:right w:val="single" w:sz="4" w:space="0" w:color="auto"/>
            </w:tcBorders>
          </w:tcPr>
          <w:p w:rsidR="008523CB" w:rsidRDefault="008523CB">
            <w:pPr>
              <w:jc w:val="center"/>
              <w:rPr>
                <w:lang w:eastAsia="en-US"/>
              </w:rPr>
            </w:pPr>
            <w:r>
              <w:rPr>
                <w:lang w:eastAsia="en-US"/>
              </w:rPr>
              <w:t>9.</w:t>
            </w:r>
          </w:p>
        </w:tc>
        <w:tc>
          <w:tcPr>
            <w:tcW w:w="0" w:type="auto"/>
            <w:tcBorders>
              <w:top w:val="single" w:sz="4" w:space="0" w:color="auto"/>
              <w:left w:val="single" w:sz="4" w:space="0" w:color="auto"/>
              <w:bottom w:val="single" w:sz="4" w:space="0" w:color="auto"/>
              <w:right w:val="single" w:sz="4" w:space="0" w:color="auto"/>
            </w:tcBorders>
          </w:tcPr>
          <w:p w:rsidR="008523CB" w:rsidRDefault="008523CB">
            <w:pPr>
              <w:rPr>
                <w:lang w:eastAsia="en-US"/>
              </w:rPr>
            </w:pPr>
            <w:r>
              <w:rPr>
                <w:lang w:eastAsia="en-US"/>
              </w:rPr>
              <w:t>633011, Новосибирская область, город Бердск, Микрорайон Северный, 17/2</w:t>
            </w:r>
          </w:p>
        </w:tc>
        <w:tc>
          <w:tcPr>
            <w:tcW w:w="0" w:type="auto"/>
            <w:tcBorders>
              <w:top w:val="single" w:sz="4" w:space="0" w:color="auto"/>
              <w:left w:val="single" w:sz="4" w:space="0" w:color="auto"/>
              <w:bottom w:val="single" w:sz="4" w:space="0" w:color="auto"/>
              <w:right w:val="single" w:sz="4" w:space="0" w:color="auto"/>
            </w:tcBorders>
          </w:tcPr>
          <w:p w:rsidR="008523CB" w:rsidRDefault="008523CB">
            <w:pPr>
              <w:jc w:val="center"/>
              <w:rPr>
                <w:lang w:eastAsia="en-US"/>
              </w:rPr>
            </w:pPr>
            <w:r>
              <w:rPr>
                <w:lang w:eastAsia="en-US"/>
              </w:rPr>
              <w:t>544532014</w:t>
            </w:r>
          </w:p>
        </w:tc>
      </w:tr>
    </w:tbl>
    <w:p w:rsidR="008523CB" w:rsidRDefault="008523CB" w:rsidP="008523CB">
      <w:pPr>
        <w:jc w:val="center"/>
      </w:pPr>
    </w:p>
    <w:p w:rsidR="008523CB" w:rsidRDefault="008523CB" w:rsidP="008523CB">
      <w:pPr>
        <w:jc w:val="center"/>
      </w:pPr>
    </w:p>
    <w:p w:rsidR="008523CB" w:rsidRDefault="008523CB" w:rsidP="008523CB">
      <w:pPr>
        <w:jc w:val="center"/>
      </w:pPr>
    </w:p>
    <w:p w:rsidR="008523CB" w:rsidRDefault="008523CB" w:rsidP="008523CB">
      <w:r>
        <w:t>Поставщик ____________________                       Покупатель: ООО «</w:t>
      </w:r>
      <w:proofErr w:type="spellStart"/>
      <w:r>
        <w:t>ПродТорг</w:t>
      </w:r>
      <w:proofErr w:type="spellEnd"/>
      <w:r>
        <w:t xml:space="preserve"> 2»</w:t>
      </w:r>
    </w:p>
    <w:p w:rsidR="008523CB" w:rsidRDefault="008523CB" w:rsidP="008523CB">
      <w:r>
        <w:t xml:space="preserve">______________________________                       Представитель по доверенности № 94 от                                  </w:t>
      </w:r>
    </w:p>
    <w:p w:rsidR="008523CB" w:rsidRDefault="008523CB" w:rsidP="008523CB">
      <w:r>
        <w:t xml:space="preserve">                                                                                   05.08.2016 г.                               </w:t>
      </w:r>
    </w:p>
    <w:p w:rsidR="008523CB" w:rsidRDefault="008523CB" w:rsidP="008523CB">
      <w:r>
        <w:t xml:space="preserve">____________/__________________                      ____________________/ К.В. </w:t>
      </w:r>
      <w:proofErr w:type="spellStart"/>
      <w:r>
        <w:t>Болтрукевич</w:t>
      </w:r>
      <w:proofErr w:type="spellEnd"/>
    </w:p>
    <w:p w:rsidR="00782F78" w:rsidRDefault="00782F78"/>
    <w:sectPr w:rsidR="00782F78" w:rsidSect="008523CB">
      <w:pgSz w:w="11906" w:h="16838"/>
      <w:pgMar w:top="720" w:right="567"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842D2"/>
    <w:multiLevelType w:val="hybridMultilevel"/>
    <w:tmpl w:val="7304D2F6"/>
    <w:lvl w:ilvl="0" w:tplc="36BAFE18">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15:restartNumberingAfterBreak="0">
    <w:nsid w:val="4C5650E2"/>
    <w:multiLevelType w:val="hybridMultilevel"/>
    <w:tmpl w:val="E4C887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CB"/>
    <w:rsid w:val="00782F78"/>
    <w:rsid w:val="008523CB"/>
    <w:rsid w:val="00931196"/>
    <w:rsid w:val="00E91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8B965E-1B1D-4BF2-8E05-0ACEE7E4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3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523CB"/>
    <w:pPr>
      <w:jc w:val="both"/>
    </w:pPr>
    <w:rPr>
      <w:szCs w:val="20"/>
    </w:rPr>
  </w:style>
  <w:style w:type="character" w:customStyle="1" w:styleId="a4">
    <w:name w:val="Основной текст Знак"/>
    <w:basedOn w:val="a0"/>
    <w:link w:val="a3"/>
    <w:semiHidden/>
    <w:rsid w:val="008523CB"/>
    <w:rPr>
      <w:rFonts w:ascii="Times New Roman" w:eastAsia="Times New Roman" w:hAnsi="Times New Roman" w:cs="Times New Roman"/>
      <w:sz w:val="24"/>
      <w:szCs w:val="20"/>
      <w:lang w:eastAsia="ru-RU"/>
    </w:rPr>
  </w:style>
  <w:style w:type="paragraph" w:styleId="a5">
    <w:name w:val="List Paragraph"/>
    <w:basedOn w:val="a"/>
    <w:uiPriority w:val="34"/>
    <w:qFormat/>
    <w:rsid w:val="008523CB"/>
    <w:pPr>
      <w:ind w:left="720"/>
      <w:contextualSpacing/>
    </w:pPr>
  </w:style>
  <w:style w:type="table" w:styleId="a6">
    <w:name w:val="Table Grid"/>
    <w:basedOn w:val="a1"/>
    <w:uiPriority w:val="59"/>
    <w:rsid w:val="008523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48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4546</Words>
  <Characters>25918</Characters>
  <Application>Microsoft Office Word</Application>
  <DocSecurity>0</DocSecurity>
  <Lines>215</Lines>
  <Paragraphs>60</Paragraphs>
  <ScaleCrop>false</ScaleCrop>
  <Company/>
  <LinksUpToDate>false</LinksUpToDate>
  <CharactersWithSpaces>30404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5</cp:revision>
  <dcterms:created xsi:type="dcterms:W3CDTF">2016-08-05T04:00:00Z</dcterms:created>
  <dcterms:modified xsi:type="dcterms:W3CDTF">2016-08-12T03:54:00Z</dcterms:modified>
</cp:coreProperties>
</file>